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6A" w:rsidRDefault="008D396A" w:rsidP="00300FDE">
      <w:pPr>
        <w:jc w:val="center"/>
        <w:rPr>
          <w:rFonts w:ascii="Times New Roman" w:hAnsi="Times New Roman"/>
          <w:sz w:val="28"/>
          <w:szCs w:val="28"/>
        </w:rPr>
      </w:pPr>
      <w:r>
        <w:rPr>
          <w:rFonts w:ascii="Times New Roman" w:hAnsi="Times New Roman"/>
          <w:sz w:val="28"/>
          <w:szCs w:val="28"/>
        </w:rPr>
        <w:t>Подготовила Н.И.Сухина,учитель географии,МАОУ г.Жуковка «Лицей №1</w:t>
      </w:r>
    </w:p>
    <w:p w:rsidR="008D396A" w:rsidRPr="008D396A" w:rsidRDefault="008D396A" w:rsidP="00300FDE">
      <w:pPr>
        <w:jc w:val="center"/>
        <w:rPr>
          <w:rFonts w:ascii="Times New Roman" w:hAnsi="Times New Roman"/>
          <w:sz w:val="28"/>
          <w:szCs w:val="28"/>
        </w:rPr>
      </w:pPr>
      <w:r>
        <w:rPr>
          <w:rFonts w:ascii="Times New Roman" w:hAnsi="Times New Roman"/>
          <w:sz w:val="28"/>
          <w:szCs w:val="28"/>
        </w:rPr>
        <w:t>им.Д.С.Езерского</w:t>
      </w:r>
      <w:r w:rsidR="000958AE">
        <w:rPr>
          <w:rFonts w:ascii="Times New Roman" w:hAnsi="Times New Roman"/>
          <w:sz w:val="28"/>
          <w:szCs w:val="28"/>
        </w:rPr>
        <w:t>»</w:t>
      </w:r>
    </w:p>
    <w:p w:rsidR="00300FDE" w:rsidRPr="000958AE" w:rsidRDefault="000958AE" w:rsidP="00A8324E">
      <w:pPr>
        <w:jc w:val="center"/>
        <w:rPr>
          <w:rFonts w:ascii="Times New Roman" w:hAnsi="Times New Roman"/>
          <w:sz w:val="28"/>
          <w:szCs w:val="28"/>
        </w:rPr>
      </w:pPr>
      <w:r w:rsidRPr="000958AE">
        <w:rPr>
          <w:rFonts w:ascii="Times New Roman" w:hAnsi="Times New Roman"/>
          <w:sz w:val="28"/>
          <w:szCs w:val="28"/>
        </w:rPr>
        <w:t>Контроль и оценка по ФГОС</w:t>
      </w:r>
      <w:r w:rsidR="008D396A" w:rsidRPr="000958AE">
        <w:rPr>
          <w:rFonts w:ascii="Times New Roman" w:hAnsi="Times New Roman"/>
          <w:sz w:val="28"/>
          <w:szCs w:val="28"/>
        </w:rPr>
        <w:t xml:space="preserve">  </w:t>
      </w:r>
    </w:p>
    <w:p w:rsidR="00300FDE" w:rsidRDefault="00300FDE" w:rsidP="00300FDE">
      <w:pPr>
        <w:jc w:val="both"/>
        <w:rPr>
          <w:rFonts w:ascii="Times New Roman" w:hAnsi="Times New Roman"/>
          <w:sz w:val="24"/>
          <w:szCs w:val="24"/>
        </w:rPr>
      </w:pPr>
      <w:r>
        <w:rPr>
          <w:rFonts w:ascii="Times New Roman" w:hAnsi="Times New Roman"/>
          <w:sz w:val="24"/>
          <w:szCs w:val="24"/>
        </w:rPr>
        <w:t xml:space="preserve"> </w:t>
      </w:r>
      <w:r w:rsidRPr="00564305">
        <w:rPr>
          <w:rFonts w:ascii="Times New Roman" w:hAnsi="Times New Roman"/>
          <w:sz w:val="24"/>
          <w:szCs w:val="24"/>
        </w:rPr>
        <w:t>Последнее время мы часто говорим, что нашему российскому обществу нужны образованные люди, которые могут самостоятельно принимать ответственные решения в ситуации выбора, прогнозируя их возможные последствия, инициативные и самостоятельные. А ведь в появлении самостоятельности, инициативности и ответственности особое значение  имеет умение оценивать свою деятельность. Российская школа не одно десятилетие существует в условиях пятибалльного оценивания. С определенного момента такое оценивание стало фактором, тормозящим развитие системы образования. Практика показывает низкий уровень развития умения самооценивания у большинства школьников. Причину данного явления мы видим в том, что ученик освобождается от необходимости самостоятельно оценивать ее.</w:t>
      </w:r>
    </w:p>
    <w:p w:rsidR="00337782" w:rsidRDefault="00300FDE" w:rsidP="000958AE">
      <w:pPr>
        <w:rPr>
          <w:rFonts w:eastAsia="Times New Roman"/>
          <w:lang w:eastAsia="ru-RU"/>
        </w:rPr>
      </w:pPr>
      <w:r w:rsidRPr="00FF1A0D">
        <w:rPr>
          <w:rFonts w:ascii="Times New Roman" w:hAnsi="Times New Roman"/>
          <w:sz w:val="24"/>
          <w:szCs w:val="24"/>
        </w:rPr>
        <w:t>Введение федерального государственного стандарта основного общего образования требует переосмысления педагогической деятельности вообще и оценочной практики в частности. Система оценивания занимает особое место в новых ФГОС. Оценивание рассматривается, как одна из важных целей обучения, предусматривается. что учитель и ученик  вместе определяют оценку и отметку , если они могут доказать, что она завышена или занижена</w:t>
      </w:r>
      <w:r w:rsidR="00337782">
        <w:rPr>
          <w:rFonts w:eastAsia="Times New Roman"/>
          <w:lang w:eastAsia="ru-RU"/>
        </w:rPr>
        <w:t xml:space="preserve"> </w:t>
      </w:r>
    </w:p>
    <w:p w:rsidR="00337782" w:rsidRDefault="00337782" w:rsidP="00170009">
      <w:pPr>
        <w:pStyle w:val="Default"/>
        <w:ind w:left="-993" w:firstLine="1701"/>
        <w:jc w:val="both"/>
        <w:rPr>
          <w:rFonts w:eastAsia="Times New Roman"/>
          <w:lang w:eastAsia="ru-RU"/>
        </w:rPr>
      </w:pPr>
    </w:p>
    <w:p w:rsidR="00337782" w:rsidRDefault="00337782" w:rsidP="00337782">
      <w:pPr>
        <w:pStyle w:val="a7"/>
        <w:spacing w:before="0" w:beforeAutospacing="0" w:after="130" w:afterAutospacing="0"/>
        <w:rPr>
          <w:rFonts w:ascii="Arial" w:hAnsi="Arial" w:cs="Arial"/>
          <w:color w:val="000000"/>
          <w:sz w:val="18"/>
          <w:szCs w:val="18"/>
        </w:rPr>
      </w:pPr>
      <w:r>
        <w:rPr>
          <w:color w:val="000000"/>
        </w:rPr>
        <w:t>В соответствии с ФГОС </w:t>
      </w:r>
      <w:r>
        <w:rPr>
          <w:b/>
          <w:bCs/>
          <w:i/>
          <w:iCs/>
          <w:color w:val="000000"/>
        </w:rPr>
        <w:t>основным объектом системы оценки</w:t>
      </w:r>
      <w:r>
        <w:rPr>
          <w:i/>
          <w:iCs/>
          <w:color w:val="000000"/>
        </w:rPr>
        <w:t> </w:t>
      </w:r>
      <w:r>
        <w:rPr>
          <w:color w:val="000000"/>
        </w:rPr>
        <w:t>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Стандарт устанавливает</w:t>
      </w:r>
      <w:r>
        <w:rPr>
          <w:color w:val="000000"/>
        </w:rPr>
        <w:t> </w:t>
      </w:r>
      <w:r>
        <w:rPr>
          <w:b/>
          <w:bCs/>
          <w:color w:val="000000"/>
        </w:rPr>
        <w:t>требования к результатам освоения обучающимися основной образовательной программы основного общего образования:</w:t>
      </w:r>
    </w:p>
    <w:p w:rsidR="00337782" w:rsidRDefault="00337782" w:rsidP="00337782">
      <w:pPr>
        <w:pStyle w:val="a7"/>
        <w:spacing w:before="0" w:beforeAutospacing="0" w:after="130" w:afterAutospacing="0" w:line="360" w:lineRule="atLeast"/>
        <w:rPr>
          <w:rFonts w:ascii="Arial" w:hAnsi="Arial" w:cs="Arial"/>
          <w:color w:val="000000"/>
          <w:sz w:val="18"/>
          <w:szCs w:val="18"/>
        </w:rPr>
      </w:pPr>
      <w:r>
        <w:rPr>
          <w:b/>
          <w:bCs/>
          <w:color w:val="000000"/>
        </w:rPr>
        <w:t>личностным</w:t>
      </w:r>
      <w:r>
        <w:rPr>
          <w:color w:val="00000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37782" w:rsidRDefault="00337782" w:rsidP="00337782">
      <w:pPr>
        <w:pStyle w:val="a7"/>
        <w:spacing w:before="0" w:beforeAutospacing="0" w:after="130" w:afterAutospacing="0" w:line="360" w:lineRule="atLeast"/>
        <w:rPr>
          <w:rFonts w:ascii="Arial" w:hAnsi="Arial" w:cs="Arial"/>
          <w:color w:val="000000"/>
          <w:sz w:val="18"/>
          <w:szCs w:val="18"/>
        </w:rPr>
      </w:pPr>
      <w:r>
        <w:rPr>
          <w:b/>
          <w:bCs/>
          <w:color w:val="000000"/>
        </w:rPr>
        <w:t>метапредметным</w:t>
      </w:r>
      <w:r>
        <w:rPr>
          <w:color w:val="000000"/>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w:t>
      </w:r>
      <w:r>
        <w:rPr>
          <w:color w:val="000000"/>
        </w:rPr>
        <w:lastRenderedPageBreak/>
        <w:t>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37782" w:rsidRDefault="00337782" w:rsidP="00337782">
      <w:pPr>
        <w:pStyle w:val="a7"/>
        <w:spacing w:before="0" w:beforeAutospacing="0" w:after="130" w:afterAutospacing="0" w:line="360" w:lineRule="atLeast"/>
        <w:rPr>
          <w:rFonts w:ascii="Arial" w:hAnsi="Arial" w:cs="Arial"/>
          <w:color w:val="000000"/>
          <w:sz w:val="18"/>
          <w:szCs w:val="18"/>
        </w:rPr>
      </w:pPr>
      <w:r>
        <w:rPr>
          <w:b/>
          <w:bCs/>
          <w:color w:val="000000"/>
        </w:rPr>
        <w:t>предметным, </w:t>
      </w:r>
      <w:r>
        <w:rPr>
          <w:color w:val="000000"/>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ОЦЕНКА планируемых результатов обучения</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Стандарт является основой для разработки системы объективной оценки уровня образования обучающихся на ступени основного общего образования</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b/>
          <w:bCs/>
          <w:i/>
          <w:iCs/>
          <w:color w:val="000000"/>
          <w:shd w:val="clear" w:color="auto" w:fill="FFFFFF"/>
        </w:rPr>
        <w:t>Для оценки </w:t>
      </w:r>
      <w:r>
        <w:rPr>
          <w:b/>
          <w:bCs/>
          <w:i/>
          <w:iCs/>
          <w:color w:val="000000"/>
          <w:u w:val="single"/>
          <w:shd w:val="clear" w:color="auto" w:fill="FFFFFF"/>
        </w:rPr>
        <w:t>динамики</w:t>
      </w:r>
      <w:r>
        <w:rPr>
          <w:b/>
          <w:bCs/>
          <w:i/>
          <w:iCs/>
          <w:color w:val="000000"/>
          <w:shd w:val="clear" w:color="auto" w:fill="FFFFFF"/>
        </w:rPr>
        <w:t> формирования и уровня сформированности метапредметных результатов</w:t>
      </w:r>
      <w:r>
        <w:rPr>
          <w:color w:val="000000"/>
        </w:rPr>
        <w:t>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color w:val="000000"/>
        </w:rPr>
        <w:t>а) программой формирования планируемых результатов освоения междисциплинарных программ;</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color w:val="000000"/>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color w:val="000000"/>
        </w:rPr>
        <w:t>в) системой итоговой оценки по предметам, не выносимым на государственную (итоговую) аттестацию обучающихся;</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color w:val="000000"/>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color w:val="000000"/>
        </w:rPr>
        <w:t>При этом обязательными составляющими системы внутришкольного мониторинга образовательных достижений являются </w:t>
      </w:r>
      <w:r>
        <w:rPr>
          <w:b/>
          <w:bCs/>
          <w:color w:val="000000"/>
        </w:rPr>
        <w:t>материалы:</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u w:val="single"/>
        </w:rPr>
        <w:t>стартовой диагностики;</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i/>
          <w:iCs/>
          <w:color w:val="000000"/>
          <w:shd w:val="clear" w:color="auto" w:fill="FFFFFF"/>
        </w:rPr>
        <w:t>текущего выполнения</w:t>
      </w:r>
      <w:r>
        <w:rPr>
          <w:i/>
          <w:iCs/>
          <w:color w:val="000000"/>
          <w:u w:val="single"/>
        </w:rPr>
        <w:t> учебных исследований и учебных</w:t>
      </w:r>
      <w:r>
        <w:rPr>
          <w:i/>
          <w:iCs/>
          <w:color w:val="000000"/>
          <w:u w:val="single"/>
          <w:shd w:val="clear" w:color="auto" w:fill="FFFFFF"/>
        </w:rPr>
        <w:t> </w:t>
      </w:r>
      <w:r>
        <w:rPr>
          <w:i/>
          <w:iCs/>
          <w:color w:val="000000"/>
          <w:u w:val="single"/>
        </w:rPr>
        <w:t>проектов;</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rFonts w:ascii="Arial" w:hAnsi="Arial" w:cs="Arial"/>
          <w:color w:val="000000"/>
          <w:sz w:val="18"/>
          <w:szCs w:val="18"/>
          <w:u w:val="single"/>
        </w:rPr>
        <w:t>• </w:t>
      </w:r>
      <w:r>
        <w:rPr>
          <w:i/>
          <w:iCs/>
          <w:color w:val="000000"/>
          <w:u w:val="single"/>
          <w:shd w:val="clear" w:color="auto" w:fill="FFFFFF"/>
        </w:rPr>
        <w:t>промежуточных и итоговых комплексных работ на межпредметной основе,</w:t>
      </w:r>
      <w:r>
        <w:rPr>
          <w:color w:val="000000"/>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текущего выполнения выборочных</w:t>
      </w:r>
      <w:r>
        <w:rPr>
          <w:i/>
          <w:iCs/>
          <w:color w:val="000000"/>
          <w:u w:val="single"/>
          <w:shd w:val="clear" w:color="auto" w:fill="FFFFFF"/>
        </w:rPr>
        <w:t> учебно-практических и учебно-познавательных заданий</w:t>
      </w:r>
      <w:r>
        <w:rPr>
          <w:color w:val="000000"/>
          <w:u w:val="single"/>
        </w:rPr>
        <w:t> на оценку способности и готовности обучающихся к освоению систематических</w:t>
      </w:r>
      <w:r>
        <w:rPr>
          <w:color w:val="000000"/>
        </w:rPr>
        <w:t xml:space="preserve">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w:t>
      </w:r>
      <w:r>
        <w:rPr>
          <w:color w:val="000000"/>
        </w:rPr>
        <w:lastRenderedPageBreak/>
        <w:t>использованию ИКТ в целях обучения и развития; способности к самоорганизации, саморегуляции и рефлексии;</w:t>
      </w:r>
    </w:p>
    <w:p w:rsidR="00337782" w:rsidRDefault="00337782" w:rsidP="00337782">
      <w:pPr>
        <w:pStyle w:val="a7"/>
        <w:shd w:val="clear" w:color="auto" w:fill="FFFFFF"/>
        <w:spacing w:before="0" w:beforeAutospacing="0" w:after="130" w:afterAutospacing="0"/>
        <w:rPr>
          <w:rFonts w:ascii="Arial" w:hAnsi="Arial" w:cs="Arial"/>
          <w:color w:val="000000"/>
          <w:sz w:val="18"/>
          <w:szCs w:val="18"/>
        </w:rPr>
      </w:pPr>
      <w:r>
        <w:rPr>
          <w:rFonts w:ascii="Arial" w:hAnsi="Arial" w:cs="Arial"/>
          <w:color w:val="000000"/>
          <w:sz w:val="18"/>
          <w:szCs w:val="18"/>
          <w:u w:val="single"/>
        </w:rPr>
        <w:t>• </w:t>
      </w:r>
      <w:r>
        <w:rPr>
          <w:i/>
          <w:iCs/>
          <w:color w:val="000000"/>
          <w:u w:val="single"/>
        </w:rPr>
        <w:t>защиты итогового индивидуального проекта</w:t>
      </w:r>
      <w:r>
        <w:rPr>
          <w:color w:val="000000"/>
        </w:rPr>
        <w:t>.</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Какие нужны новые формы и методы оценки?</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Прежде всего нужно изменить инструментарий – </w:t>
      </w:r>
      <w:r>
        <w:rPr>
          <w:b/>
          <w:bCs/>
          <w:color w:val="000000"/>
        </w:rPr>
        <w:t>формы и методы оценки</w:t>
      </w:r>
      <w:r>
        <w:rPr>
          <w:color w:val="000000"/>
        </w:rPr>
        <w:t>.</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Перечислим главные изменения.</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Приоритетными в диагностике (контрольные работы и т.п.) становятся не продуктивные задания (на воспроизведение информации),а </w:t>
      </w:r>
      <w:r>
        <w:rPr>
          <w:i/>
          <w:iCs/>
          <w:color w:val="000000"/>
        </w:rPr>
        <w:t>продуктивные задания </w:t>
      </w:r>
      <w:r>
        <w:rPr>
          <w:color w:val="000000"/>
        </w:rPr>
        <w:t>(задачи) по применению знаний и умений, предполагающие создание учеником в ходе решения своего информационного продукта: вывода, оценки и т.п.</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Помимо привычных предметных контрольных работ теперь необходимо проводить </w:t>
      </w:r>
      <w:r>
        <w:rPr>
          <w:i/>
          <w:iCs/>
          <w:color w:val="000000"/>
        </w:rPr>
        <w:t>метапредметные диагностические работы</w:t>
      </w:r>
      <w:r>
        <w:rPr>
          <w:color w:val="000000"/>
        </w:rPr>
        <w:t>, составленные из компетентностных заданий, требующих от ученика не только познавательных, но и регулятивных и коммуникативных действий.</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Предлагается </w:t>
      </w:r>
      <w:r>
        <w:rPr>
          <w:i/>
          <w:iCs/>
          <w:color w:val="000000"/>
        </w:rPr>
        <w:t>принципиально переосмыслить, а по сути </w:t>
      </w:r>
      <w:r>
        <w:rPr>
          <w:b/>
          <w:bCs/>
          <w:i/>
          <w:iCs/>
          <w:color w:val="000000"/>
        </w:rPr>
        <w:t>– изменить традиционную оценочно-отметочную шкалу</w:t>
      </w:r>
      <w:r>
        <w:rPr>
          <w:i/>
          <w:iCs/>
          <w:color w:val="000000"/>
        </w:rPr>
        <w:t> </w:t>
      </w:r>
      <w:r>
        <w:rPr>
          <w:color w:val="000000"/>
        </w:rPr>
        <w:t>(так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пятёрки!»). Подобный подход ориентирует на поиск неудачи, отрицательно сказывается на мотивации ученика, его личностной самооценке.</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Вместо этого предлагается переосмыслить шкалу </w:t>
      </w:r>
      <w:r>
        <w:rPr>
          <w:i/>
          <w:iCs/>
          <w:color w:val="000000"/>
        </w:rPr>
        <w:t>по принципу «прибавления» и «уровнего подхода» </w:t>
      </w:r>
      <w:r>
        <w:rPr>
          <w:color w:val="000000"/>
        </w:rPr>
        <w:t>–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Как обеспечить комплексную оценку всех образовательных результатов (предметных, метапредметных и личностных)?</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Все эти средства, формы и методы должны </w:t>
      </w:r>
      <w:r>
        <w:rPr>
          <w:b/>
          <w:bCs/>
          <w:color w:val="000000"/>
        </w:rPr>
        <w:t>обеспечить самое главное – комплексную оценку результатов</w:t>
      </w:r>
      <w:r>
        <w:rPr>
          <w:color w:val="000000"/>
        </w:rPr>
        <w:t>.</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Чтобы это получилось, педагогу нужно уметь сводить все данные диагностик в простые </w:t>
      </w:r>
      <w:r>
        <w:rPr>
          <w:i/>
          <w:iCs/>
          <w:color w:val="000000"/>
        </w:rPr>
        <w:t>таблицы образовательных результатов</w:t>
      </w:r>
      <w:r>
        <w:rPr>
          <w:color w:val="000000"/>
        </w:rPr>
        <w:t>.</w:t>
      </w:r>
    </w:p>
    <w:p w:rsidR="00337782" w:rsidRPr="000958AE" w:rsidRDefault="00337782" w:rsidP="00337782">
      <w:pPr>
        <w:pStyle w:val="a7"/>
        <w:spacing w:before="0" w:beforeAutospacing="0" w:after="130" w:afterAutospacing="0"/>
        <w:rPr>
          <w:color w:val="000000"/>
        </w:rPr>
      </w:pPr>
      <w:r w:rsidRPr="000958AE">
        <w:rPr>
          <w:bCs/>
          <w:color w:val="000000"/>
        </w:rPr>
        <w:t>КРАТКОЕ ОПИСАНИЕ ТЕХНОЛОГИИ ОЦЕНИВАНИЯ ОБРАЗОВАТЕЛЬНЫХ ДОСТИЖЕНИЙ</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1-е правило.</w:t>
      </w:r>
      <w:r>
        <w:rPr>
          <w:color w:val="000000"/>
        </w:rPr>
        <w:t> </w:t>
      </w:r>
      <w:r>
        <w:rPr>
          <w:b/>
          <w:bCs/>
          <w:color w:val="000000"/>
        </w:rPr>
        <w:t>ЧТО ОЦЕНИВАЕМ?</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Оцениваем результаты – предметные, метапредметные и личностные.</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Результаты </w:t>
      </w:r>
      <w:r>
        <w:rPr>
          <w:b/>
          <w:bCs/>
          <w:color w:val="000000"/>
        </w:rPr>
        <w:t>ученика </w:t>
      </w:r>
      <w:r>
        <w:rPr>
          <w:color w:val="000000"/>
        </w:rPr>
        <w:t>– это </w:t>
      </w:r>
      <w:r>
        <w:rPr>
          <w:b/>
          <w:bCs/>
          <w:color w:val="000000"/>
        </w:rPr>
        <w:t>действия (умения) по использованию знаний </w:t>
      </w:r>
      <w:r>
        <w:rPr>
          <w:color w:val="000000"/>
        </w:rPr>
        <w:t>в ходе </w:t>
      </w:r>
      <w:r>
        <w:rPr>
          <w:b/>
          <w:bCs/>
          <w:color w:val="000000"/>
        </w:rPr>
        <w:t>решения задач</w:t>
      </w:r>
      <w:r>
        <w:rPr>
          <w:color w:val="000000"/>
        </w:rPr>
        <w:t>(личностных, метапредметных, предметных). Отдельные действия, прежде всего успешные, достойны</w:t>
      </w:r>
      <w:r>
        <w:rPr>
          <w:b/>
          <w:bCs/>
          <w:color w:val="000000"/>
        </w:rPr>
        <w:t>оценки</w:t>
      </w:r>
      <w:r>
        <w:rPr>
          <w:color w:val="000000"/>
        </w:rPr>
        <w:t>(словесной характеристики), а решение полноценной задачи – оценки и </w:t>
      </w:r>
      <w:r>
        <w:rPr>
          <w:b/>
          <w:bCs/>
          <w:color w:val="000000"/>
        </w:rPr>
        <w:t>отметки </w:t>
      </w:r>
      <w:r>
        <w:rPr>
          <w:color w:val="000000"/>
        </w:rPr>
        <w:t>(знака фиксации в определённой системе).</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Результаты </w:t>
      </w:r>
      <w:r>
        <w:rPr>
          <w:b/>
          <w:bCs/>
          <w:color w:val="000000"/>
        </w:rPr>
        <w:t>учителя (образовательного учреждения) </w:t>
      </w:r>
      <w:r>
        <w:rPr>
          <w:color w:val="000000"/>
        </w:rPr>
        <w:t>– это </w:t>
      </w:r>
      <w:r>
        <w:rPr>
          <w:b/>
          <w:bCs/>
          <w:color w:val="000000"/>
        </w:rPr>
        <w:t>разница между результатами учеников</w:t>
      </w:r>
      <w:r>
        <w:rPr>
          <w:color w:val="000000"/>
        </w:rPr>
        <w:t xml:space="preserve">(личностными, метапредметными и предметными) в начале </w:t>
      </w:r>
      <w:r>
        <w:rPr>
          <w:color w:val="000000"/>
        </w:rPr>
        <w:lastRenderedPageBreak/>
        <w:t>обучения </w:t>
      </w:r>
      <w:r>
        <w:rPr>
          <w:b/>
          <w:bCs/>
          <w:color w:val="000000"/>
        </w:rPr>
        <w:t>(входная диагностика) </w:t>
      </w:r>
      <w:r>
        <w:rPr>
          <w:color w:val="000000"/>
        </w:rPr>
        <w:t>и в конце обучения </w:t>
      </w:r>
      <w:r>
        <w:rPr>
          <w:b/>
          <w:bCs/>
          <w:color w:val="000000"/>
        </w:rPr>
        <w:t>(выходная диагностика)</w:t>
      </w:r>
      <w:r>
        <w:rPr>
          <w:color w:val="000000"/>
        </w:rPr>
        <w:t>.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нения означает, что не удалось создать условия (образовательную среду) для успешного развития возможностей учеников.</w:t>
      </w:r>
    </w:p>
    <w:p w:rsidR="00337782" w:rsidRDefault="00337782" w:rsidP="00337782">
      <w:pPr>
        <w:pStyle w:val="a7"/>
        <w:spacing w:before="0" w:beforeAutospacing="0" w:after="130" w:afterAutospacing="0"/>
        <w:rPr>
          <w:rFonts w:ascii="Arial" w:hAnsi="Arial" w:cs="Arial"/>
          <w:color w:val="000000"/>
          <w:sz w:val="18"/>
          <w:szCs w:val="18"/>
        </w:rPr>
      </w:pP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2-е правило. КТО ОЦЕНИВАЕТ?</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Учитель и ученик вместе определяют оценку и отметку.</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На уроке </w:t>
      </w:r>
      <w:r>
        <w:rPr>
          <w:b/>
          <w:bCs/>
          <w:color w:val="000000"/>
        </w:rPr>
        <w:t>ученик сам </w:t>
      </w:r>
      <w:r>
        <w:rPr>
          <w:color w:val="000000"/>
        </w:rPr>
        <w:t>оценивает свой результат выполнения задания по «Алгоритму</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самооценки» и, если требуется, определяет отметку, когда показывает выполненное</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задание. </w:t>
      </w:r>
      <w:r>
        <w:rPr>
          <w:b/>
          <w:bCs/>
          <w:color w:val="000000"/>
        </w:rPr>
        <w:t>Учитель </w:t>
      </w:r>
      <w:r>
        <w:rPr>
          <w:color w:val="000000"/>
        </w:rPr>
        <w:t>имеет право </w:t>
      </w:r>
      <w:r>
        <w:rPr>
          <w:b/>
          <w:bCs/>
          <w:color w:val="000000"/>
        </w:rPr>
        <w:t>скорректировать </w:t>
      </w:r>
      <w:r>
        <w:rPr>
          <w:color w:val="000000"/>
        </w:rPr>
        <w:t>оценки и отметку, если докажет, что</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ученик завысил или занизил их. После уроков за письменные задания оценку и отметку </w:t>
      </w:r>
      <w:r>
        <w:rPr>
          <w:b/>
          <w:bCs/>
          <w:color w:val="000000"/>
        </w:rPr>
        <w:t>определяет учитель. Ученик </w:t>
      </w:r>
      <w:r>
        <w:rPr>
          <w:color w:val="000000"/>
        </w:rPr>
        <w:t>имеет право </w:t>
      </w:r>
      <w:r>
        <w:rPr>
          <w:b/>
          <w:bCs/>
          <w:color w:val="000000"/>
        </w:rPr>
        <w:t>изменить </w:t>
      </w:r>
      <w:r>
        <w:rPr>
          <w:color w:val="000000"/>
        </w:rPr>
        <w:t>эту оценку и отметку, если</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докажет (используя алгоритм самооценивания), что она завышена или занижена.</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3-е правило. СКОЛЬКО СТАВИТЬ ОТМЕТОК?</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По числу решённых задач.</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4-е правило.</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ГДЕ НАКАПЛИВАТЬ ОЦЕНКИ И ОТМЕТКИ?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В таблицах образовательных результатов (предметных, метапредметных, личностных) и в «Портфеле достижений».</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Таблицы образовательных результатов </w:t>
      </w:r>
      <w:r>
        <w:rPr>
          <w:color w:val="000000"/>
        </w:rPr>
        <w:t>составляются из перечня действий (умений), которыми должен и может овладеть ученик.</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(умения),которое было основным в ходе решения конкретной задачи.</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Необходимы три группы таблиц:</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таблицы ПРЕДМЕТНЫХ результатов;</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таблицы МЕТАПРЕДМЕТНЫХ результатов;</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таблицы ЛИЧНОСТНЫХ неперсонифицированных результатов по классу. Они заполняются на основе не подписанных учениками диа-гностических работ. Результаты фиксируются в процентах по классув целом, а не по каждому отдельному ученику.</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Отметки заносятся в таблицы результатов:</w:t>
      </w:r>
    </w:p>
    <w:p w:rsidR="00337782" w:rsidRDefault="00337782" w:rsidP="00337782">
      <w:pPr>
        <w:pStyle w:val="a7"/>
        <w:spacing w:before="0" w:beforeAutospacing="0" w:after="130" w:afterAutospacing="0"/>
        <w:rPr>
          <w:rFonts w:ascii="Arial" w:hAnsi="Arial" w:cs="Arial"/>
          <w:color w:val="000000"/>
          <w:sz w:val="18"/>
          <w:szCs w:val="18"/>
        </w:rPr>
      </w:pPr>
      <w:r>
        <w:rPr>
          <w:i/>
          <w:iCs/>
          <w:color w:val="000000"/>
        </w:rPr>
        <w:t>Обязательно (минимум):</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за метапредметные и личностные неперсонифицированные диагностические работы (один раз в год – обязательно),</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за предметные контрольные работы (один раз в четверть – обязательно).</w:t>
      </w:r>
    </w:p>
    <w:p w:rsidR="00337782" w:rsidRDefault="00337782" w:rsidP="00337782">
      <w:pPr>
        <w:pStyle w:val="a7"/>
        <w:spacing w:before="0" w:beforeAutospacing="0" w:after="130" w:afterAutospacing="0"/>
        <w:rPr>
          <w:rFonts w:ascii="Arial" w:hAnsi="Arial" w:cs="Arial"/>
          <w:color w:val="000000"/>
          <w:sz w:val="18"/>
          <w:szCs w:val="18"/>
        </w:rPr>
      </w:pPr>
      <w:r>
        <w:rPr>
          <w:i/>
          <w:iCs/>
          <w:color w:val="000000"/>
        </w:rPr>
        <w:t>По желанию и возможностям учителя (максимум):</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lastRenderedPageBreak/>
        <w:t>– </w:t>
      </w:r>
      <w:r>
        <w:rPr>
          <w:color w:val="000000"/>
        </w:rPr>
        <w:t>за любые другие задания (письменные или устные) – от урока к уроку по решению учителя и образовательного учреждения.</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«Портфель достижений ученика» </w:t>
      </w:r>
      <w:r>
        <w:rPr>
          <w:color w:val="000000"/>
        </w:rPr>
        <w:t>–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Основные разделы «Портфеля достижений»:</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показатели предметных результатов (контрольные работы, дан-ные из таблиц результатов, выборки проектных, творческих и другихработ по разным предметам);</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показатели метапредметных результатов;</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показатели личностных результатов (прежде всего во внеучебной деятельности).</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Пополнять «Портфель достижений» и оценивать его материалы должен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(подробнее</w:t>
      </w:r>
    </w:p>
    <w:p w:rsidR="00337782" w:rsidRDefault="00337782" w:rsidP="00337782">
      <w:pPr>
        <w:pStyle w:val="a7"/>
        <w:spacing w:before="0" w:beforeAutospacing="0" w:after="130" w:afterAutospacing="0"/>
        <w:rPr>
          <w:color w:val="000000"/>
        </w:rPr>
      </w:pPr>
      <w:r>
        <w:rPr>
          <w:color w:val="000000"/>
        </w:rPr>
        <w:t>см. правила 6, 7).</w:t>
      </w:r>
    </w:p>
    <w:p w:rsidR="00337782" w:rsidRDefault="00337782" w:rsidP="00337782">
      <w:pPr>
        <w:pStyle w:val="a7"/>
        <w:spacing w:before="0" w:beforeAutospacing="0" w:after="130" w:afterAutospacing="0"/>
        <w:rPr>
          <w:rFonts w:ascii="Arial" w:hAnsi="Arial" w:cs="Arial"/>
          <w:color w:val="000000"/>
          <w:sz w:val="18"/>
          <w:szCs w:val="18"/>
        </w:rPr>
      </w:pP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5-е правило. КОГДА СТАВИТЬ ОТМЕТКИ?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Текущие – по желанию, за тематические проверочные работы – обязательно. </w:t>
      </w:r>
      <w:r>
        <w:rPr>
          <w:color w:val="000000"/>
        </w:rPr>
        <w:t>За задачи, решённые</w:t>
      </w:r>
      <w:r>
        <w:rPr>
          <w:b/>
          <w:bCs/>
          <w:color w:val="000000"/>
        </w:rPr>
        <w:t>при изучении новой темы, отметка </w:t>
      </w:r>
      <w:r>
        <w:rPr>
          <w:color w:val="000000"/>
        </w:rPr>
        <w:t>ставится только </w:t>
      </w:r>
      <w:r>
        <w:rPr>
          <w:b/>
          <w:bCs/>
          <w:color w:val="000000"/>
        </w:rPr>
        <w:t>по желанию ученика</w:t>
      </w:r>
      <w:r>
        <w:rPr>
          <w:color w:val="000000"/>
        </w:rPr>
        <w:t>, так как он ещё овладевает умениями и знаниями темы и имеет право на ошибку. За каждую задачу </w:t>
      </w:r>
      <w:r>
        <w:rPr>
          <w:b/>
          <w:bCs/>
          <w:color w:val="000000"/>
        </w:rPr>
        <w:t>проверочной (контрольной) работы </w:t>
      </w:r>
      <w:r>
        <w:rPr>
          <w:color w:val="000000"/>
        </w:rPr>
        <w:t>по итогам темы </w:t>
      </w:r>
      <w:r>
        <w:rPr>
          <w:b/>
          <w:bCs/>
          <w:color w:val="000000"/>
        </w:rPr>
        <w:t>отметка </w:t>
      </w:r>
      <w:r>
        <w:rPr>
          <w:color w:val="000000"/>
        </w:rPr>
        <w:t>ставится </w:t>
      </w:r>
      <w:r>
        <w:rPr>
          <w:b/>
          <w:bCs/>
          <w:color w:val="000000"/>
        </w:rPr>
        <w:t>всем ученикам</w:t>
      </w:r>
      <w:r>
        <w:rPr>
          <w:color w:val="000000"/>
        </w:rPr>
        <w:t>, так как каждый должен показать, как он овладел умениями и знаниями по теме. Ученик не может отказаться от выставления этой отметки, но имеет </w:t>
      </w:r>
      <w:r>
        <w:rPr>
          <w:b/>
          <w:bCs/>
          <w:color w:val="000000"/>
        </w:rPr>
        <w:t>право пересдать </w:t>
      </w:r>
      <w:r>
        <w:rPr>
          <w:color w:val="000000"/>
        </w:rPr>
        <w:t>хотя бы один раз.</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6-е правило. ПО КАКИМ КРИТЕРИЯМ ОЦЕНИВАТЬ?</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По признакам трёх уровней успешности.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Необходимый уровень</w:t>
      </w:r>
      <w:r>
        <w:rPr>
          <w:b/>
          <w:bCs/>
          <w:color w:val="000000"/>
        </w:rPr>
        <w:t> </w:t>
      </w:r>
      <w:r>
        <w:rPr>
          <w:color w:val="000000"/>
        </w:rPr>
        <w:t>(базовый) – </w:t>
      </w:r>
      <w:r>
        <w:rPr>
          <w:b/>
          <w:bCs/>
          <w:color w:val="000000"/>
        </w:rPr>
        <w:t>решение типовой задачи</w:t>
      </w:r>
      <w:r>
        <w:rPr>
          <w:color w:val="000000"/>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Этого достаточно для продолжения образо-</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вания, это возможно и </w:t>
      </w:r>
      <w:r>
        <w:rPr>
          <w:i/>
          <w:iCs/>
          <w:color w:val="000000"/>
        </w:rPr>
        <w:t>необходимо всем</w:t>
      </w:r>
      <w:r>
        <w:rPr>
          <w:color w:val="000000"/>
        </w:rPr>
        <w:t>. Качественные оценки –</w:t>
      </w:r>
      <w:r>
        <w:rPr>
          <w:b/>
          <w:bCs/>
          <w:color w:val="000000"/>
        </w:rPr>
        <w:t>«хорошо, но не отлично» </w:t>
      </w:r>
      <w:r>
        <w:rPr>
          <w:color w:val="000000"/>
        </w:rPr>
        <w:t>или «нормально» (решение задачи с недочётами).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Повышенный уровень</w:t>
      </w:r>
      <w:r>
        <w:rPr>
          <w:b/>
          <w:bCs/>
          <w:color w:val="000000"/>
        </w:rPr>
        <w:t> </w:t>
      </w:r>
      <w:r>
        <w:rPr>
          <w:color w:val="000000"/>
        </w:rPr>
        <w:t>(программный) – </w:t>
      </w:r>
      <w:r>
        <w:rPr>
          <w:b/>
          <w:bCs/>
          <w:color w:val="000000"/>
        </w:rPr>
        <w:t>решение нестандартной задачи</w:t>
      </w:r>
      <w:r>
        <w:rPr>
          <w:color w:val="000000"/>
        </w:rPr>
        <w:t>, где потребовалось:</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либо действие в новой, непривычной ситуации (в том числе действия из раздела «Ученик может научиться» примерной про-граммы);</w:t>
      </w:r>
    </w:p>
    <w:p w:rsidR="00337782" w:rsidRDefault="00337782" w:rsidP="00337782">
      <w:pPr>
        <w:pStyle w:val="a7"/>
        <w:spacing w:before="0" w:beforeAutospacing="0" w:after="130" w:afterAutospacing="0"/>
        <w:rPr>
          <w:rFonts w:ascii="Arial" w:hAnsi="Arial" w:cs="Arial"/>
          <w:color w:val="000000"/>
          <w:sz w:val="18"/>
          <w:szCs w:val="18"/>
        </w:rPr>
      </w:pPr>
      <w:r>
        <w:rPr>
          <w:rFonts w:ascii="Arial" w:hAnsi="Arial" w:cs="Arial"/>
          <w:color w:val="000000"/>
          <w:sz w:val="18"/>
          <w:szCs w:val="18"/>
        </w:rPr>
        <w:t>– </w:t>
      </w:r>
      <w:r>
        <w:rPr>
          <w:color w:val="000000"/>
        </w:rPr>
        <w:t>либо использование новых, усваиваемых в данный момент зна-ний (в том числе выходящих за рамки опорной системы знаний по предмету).</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lastRenderedPageBreak/>
        <w:t>Умение действовать в нестандартной ситуации – это отличие от необходимого всем уровня. Качественные оценки: </w:t>
      </w:r>
      <w:r>
        <w:rPr>
          <w:b/>
          <w:bCs/>
          <w:color w:val="000000"/>
        </w:rPr>
        <w:t>«отлично» </w:t>
      </w:r>
      <w:r>
        <w:rPr>
          <w:color w:val="000000"/>
        </w:rPr>
        <w:t>или «почти отлично» (решение задачи с недочётами).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Максимальный уровень</w:t>
      </w:r>
      <w:r>
        <w:rPr>
          <w:b/>
          <w:bCs/>
          <w:color w:val="000000"/>
        </w:rPr>
        <w:t> </w:t>
      </w:r>
      <w:r>
        <w:rPr>
          <w:color w:val="000000"/>
        </w:rPr>
        <w:t>(необязательный) – </w:t>
      </w:r>
      <w:r>
        <w:rPr>
          <w:b/>
          <w:bCs/>
          <w:color w:val="000000"/>
        </w:rPr>
        <w:t>решение не изучавшейся в классе «сверхзадачи»</w:t>
      </w:r>
      <w:r>
        <w:rPr>
          <w:color w:val="000000"/>
        </w:rPr>
        <w:t>, для которой потребовались либо самостоятельно добытые, не изучавшиеся материалы, либо новые, самостоятельно усвоенные умения и действия, требуемые на следующих ступенях образования. Это демонстрирует исключительные</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успехи отдельных учеников по отдельным темам сверх школьных требований. Качественная оценка –</w:t>
      </w:r>
      <w:r>
        <w:rPr>
          <w:b/>
          <w:bCs/>
          <w:color w:val="000000"/>
        </w:rPr>
        <w:t>«превосходно»</w:t>
      </w:r>
      <w:r>
        <w:rPr>
          <w:color w:val="000000"/>
        </w:rPr>
        <w:t>.</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u w:val="single"/>
        </w:rPr>
        <w:t>Качественные оценки</w:t>
      </w:r>
      <w:r>
        <w:rPr>
          <w:b/>
          <w:bCs/>
          <w:color w:val="000000"/>
        </w:rPr>
        <w:t> </w:t>
      </w:r>
      <w:r>
        <w:rPr>
          <w:color w:val="000000"/>
        </w:rPr>
        <w:t>по уровням успешности могут быть </w:t>
      </w:r>
      <w:r>
        <w:rPr>
          <w:b/>
          <w:bCs/>
          <w:color w:val="000000"/>
        </w:rPr>
        <w:t>переведены в отметки </w:t>
      </w:r>
      <w:r>
        <w:rPr>
          <w:color w:val="000000"/>
        </w:rPr>
        <w:t>по любой балльной шкале: традиционной 5-балльной(переосмысленной и желательно доработанной с помощью плюсов),10-балльная, 100-балльная, 6-балльная и т.д.</w:t>
      </w:r>
    </w:p>
    <w:p w:rsidR="00337782" w:rsidRDefault="00337782" w:rsidP="00337782">
      <w:pPr>
        <w:pStyle w:val="a7"/>
        <w:spacing w:before="0" w:beforeAutospacing="0" w:after="130" w:afterAutospacing="0"/>
        <w:rPr>
          <w:rFonts w:ascii="Arial" w:hAnsi="Arial" w:cs="Arial"/>
          <w:color w:val="000000"/>
          <w:sz w:val="18"/>
          <w:szCs w:val="18"/>
        </w:rPr>
      </w:pPr>
      <w:r>
        <w:rPr>
          <w:color w:val="000000"/>
        </w:rPr>
        <w:t>7-е правило. КАК ОПРЕДЕЛЯТЬ ИТОГОВЫЕ ОЦЕНКИ?</w:t>
      </w:r>
    </w:p>
    <w:p w:rsidR="00337782" w:rsidRDefault="00337782" w:rsidP="00337782">
      <w:pPr>
        <w:pStyle w:val="a7"/>
        <w:spacing w:before="0" w:beforeAutospacing="0" w:after="130" w:afterAutospacing="0"/>
        <w:rPr>
          <w:rFonts w:ascii="Arial" w:hAnsi="Arial" w:cs="Arial"/>
          <w:color w:val="000000"/>
          <w:sz w:val="18"/>
          <w:szCs w:val="18"/>
        </w:rPr>
      </w:pPr>
      <w:r>
        <w:rPr>
          <w:b/>
          <w:bCs/>
          <w:color w:val="000000"/>
        </w:rPr>
        <w:t>Предметные четвертные оценки/отметки </w:t>
      </w:r>
      <w:r>
        <w:rPr>
          <w:color w:val="000000"/>
        </w:rPr>
        <w:t>определяются по таблицам предметных результатов (среднее арифметическое баллов).</w:t>
      </w:r>
    </w:p>
    <w:p w:rsidR="00337782" w:rsidRDefault="00337782" w:rsidP="00337782">
      <w:r>
        <w:t xml:space="preserve"> </w:t>
      </w:r>
    </w:p>
    <w:p w:rsidR="00170009" w:rsidRDefault="00170009" w:rsidP="00170009">
      <w:pPr>
        <w:pStyle w:val="Default"/>
        <w:ind w:left="-993" w:firstLine="1701"/>
        <w:jc w:val="both"/>
        <w:rPr>
          <w:rFonts w:eastAsia="Times New Roman"/>
          <w:lang w:eastAsia="ru-RU"/>
        </w:rPr>
      </w:pPr>
      <w:r w:rsidRPr="00AD0F0B">
        <w:rPr>
          <w:rFonts w:eastAsia="Times New Roman"/>
          <w:lang w:eastAsia="ru-RU"/>
        </w:rPr>
        <w:t>Внедрение федеральных государственных образовательных стандартов призвано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Главной целью образования становится не передача знаний и социального опыта, а развитие личности ученика.</w:t>
      </w:r>
    </w:p>
    <w:p w:rsidR="00170009" w:rsidRDefault="00170009" w:rsidP="00170009">
      <w:pPr>
        <w:pStyle w:val="Default"/>
        <w:ind w:left="-993" w:firstLine="1701"/>
        <w:jc w:val="both"/>
        <w:rPr>
          <w:b/>
        </w:rPr>
      </w:pPr>
      <w:r w:rsidRPr="006B0ED0">
        <w:rPr>
          <w:b/>
        </w:rPr>
        <w:t xml:space="preserve"> </w:t>
      </w:r>
    </w:p>
    <w:p w:rsidR="00337782" w:rsidRDefault="00337782" w:rsidP="00170009">
      <w:pPr>
        <w:pStyle w:val="Default"/>
        <w:ind w:left="-993" w:firstLine="1701"/>
        <w:jc w:val="both"/>
        <w:rPr>
          <w:b/>
        </w:rPr>
      </w:pPr>
    </w:p>
    <w:p w:rsidR="00170009" w:rsidRPr="006B0ED0" w:rsidRDefault="00170009" w:rsidP="00170009">
      <w:pPr>
        <w:pStyle w:val="Default"/>
        <w:ind w:left="-993" w:firstLine="1701"/>
        <w:jc w:val="both"/>
        <w:rPr>
          <w:b/>
        </w:rPr>
      </w:pPr>
      <w:r w:rsidRPr="006B0ED0">
        <w:rPr>
          <w:b/>
        </w:rPr>
        <w:t>Цель ФГОС:</w:t>
      </w:r>
    </w:p>
    <w:p w:rsidR="00170009" w:rsidRDefault="00170009" w:rsidP="00170009">
      <w:pPr>
        <w:pStyle w:val="Default"/>
        <w:ind w:left="-993" w:firstLine="1701"/>
        <w:jc w:val="both"/>
      </w:pPr>
      <w:r w:rsidRPr="006B0ED0">
        <w:t>Полное и гармоничное развитие личности, интегрированной в мировую и национальную культуру, обладающую ключевыми компетентностями, способной  к самореализации и к ответственному поведению в современном ей обществе.</w:t>
      </w:r>
    </w:p>
    <w:p w:rsidR="00170009" w:rsidRDefault="00170009" w:rsidP="00170009">
      <w:pPr>
        <w:pStyle w:val="Default"/>
        <w:ind w:left="-993" w:firstLine="1701"/>
        <w:jc w:val="both"/>
      </w:pPr>
    </w:p>
    <w:p w:rsidR="00170009" w:rsidRPr="00985611" w:rsidRDefault="00170009" w:rsidP="00170009">
      <w:pPr>
        <w:pStyle w:val="Default"/>
        <w:ind w:left="-993" w:firstLine="1701"/>
        <w:jc w:val="both"/>
        <w:rPr>
          <w:b/>
        </w:rPr>
      </w:pPr>
      <w:r w:rsidRPr="00985611">
        <w:rPr>
          <w:b/>
        </w:rPr>
        <w:t xml:space="preserve"> Основные ориентиры ФГОС:</w:t>
      </w:r>
    </w:p>
    <w:p w:rsidR="00170009" w:rsidRPr="00985611" w:rsidRDefault="00170009" w:rsidP="00170009">
      <w:pPr>
        <w:pStyle w:val="Default"/>
        <w:ind w:left="-993" w:firstLine="1701"/>
        <w:jc w:val="both"/>
        <w:rPr>
          <w:b/>
        </w:rPr>
      </w:pPr>
    </w:p>
    <w:p w:rsidR="00170009" w:rsidRPr="00985611" w:rsidRDefault="00170009" w:rsidP="00170009">
      <w:pPr>
        <w:pStyle w:val="Default"/>
        <w:numPr>
          <w:ilvl w:val="0"/>
          <w:numId w:val="3"/>
        </w:numPr>
        <w:jc w:val="both"/>
      </w:pPr>
      <w:r w:rsidRPr="00170009">
        <w:rPr>
          <w:b/>
          <w:sz w:val="20"/>
          <w:szCs w:val="20"/>
        </w:rPr>
        <w:t>ЦЕЛЬ ОБУЧЕНИЯ</w:t>
      </w:r>
      <w:r w:rsidRPr="00985611">
        <w:t>:  от усвоения знаний, умений, навыков к формированию умения учиться;</w:t>
      </w:r>
    </w:p>
    <w:p w:rsidR="00170009" w:rsidRPr="00985611" w:rsidRDefault="00170009" w:rsidP="00170009">
      <w:pPr>
        <w:pStyle w:val="Default"/>
        <w:numPr>
          <w:ilvl w:val="0"/>
          <w:numId w:val="3"/>
        </w:numPr>
        <w:jc w:val="both"/>
      </w:pPr>
      <w:r w:rsidRPr="00170009">
        <w:rPr>
          <w:b/>
          <w:sz w:val="20"/>
          <w:szCs w:val="20"/>
        </w:rPr>
        <w:t>СОДЕРЖАНИЕ:</w:t>
      </w:r>
      <w:r w:rsidRPr="00985611">
        <w:t xml:space="preserve">  должно быть включено в контекст решения жизненных задач;</w:t>
      </w:r>
    </w:p>
    <w:p w:rsidR="00170009" w:rsidRDefault="00170009" w:rsidP="00170009">
      <w:pPr>
        <w:pStyle w:val="Default"/>
        <w:numPr>
          <w:ilvl w:val="0"/>
          <w:numId w:val="3"/>
        </w:numPr>
        <w:jc w:val="both"/>
      </w:pPr>
      <w:r w:rsidRPr="00170009">
        <w:rPr>
          <w:b/>
          <w:sz w:val="20"/>
          <w:szCs w:val="20"/>
        </w:rPr>
        <w:t>УЧЕБНЫЙ ПРОЦЕСС</w:t>
      </w:r>
      <w:r w:rsidRPr="00985611">
        <w:t>: должен быть переориентирован от учебно- предметного содержание к пониманию смысла обучения;</w:t>
      </w:r>
    </w:p>
    <w:p w:rsidR="00170009" w:rsidRPr="00985611" w:rsidRDefault="00170009" w:rsidP="00170009">
      <w:pPr>
        <w:pStyle w:val="Default"/>
        <w:numPr>
          <w:ilvl w:val="0"/>
          <w:numId w:val="3"/>
        </w:numPr>
        <w:jc w:val="both"/>
      </w:pPr>
      <w:r w:rsidRPr="0066710A">
        <w:t xml:space="preserve"> </w:t>
      </w:r>
      <w:r w:rsidRPr="00170009">
        <w:rPr>
          <w:b/>
          <w:sz w:val="20"/>
          <w:szCs w:val="20"/>
        </w:rPr>
        <w:t>ФОРМЫ ОБУЧЕНИЯ:</w:t>
      </w:r>
      <w:r w:rsidRPr="00985611">
        <w:t xml:space="preserve">   учебное сотрудничество</w:t>
      </w:r>
    </w:p>
    <w:p w:rsidR="00610D13" w:rsidRDefault="00170009" w:rsidP="00610D13">
      <w:pPr>
        <w:spacing w:after="65"/>
        <w:jc w:val="both"/>
        <w:rPr>
          <w:rFonts w:ascii="Times New Roman" w:eastAsia="Times New Roman" w:hAnsi="Times New Roman"/>
          <w:color w:val="333333"/>
          <w:sz w:val="24"/>
          <w:szCs w:val="24"/>
          <w:lang w:eastAsia="ru-RU"/>
        </w:rPr>
      </w:pPr>
      <w:r w:rsidRPr="00170009">
        <w:rPr>
          <w:rFonts w:ascii="Times New Roman" w:eastAsia="Times New Roman" w:hAnsi="Times New Roman"/>
          <w:color w:val="333333"/>
          <w:sz w:val="24"/>
          <w:szCs w:val="24"/>
          <w:lang w:eastAsia="ru-RU"/>
        </w:rPr>
        <w:t>Таким образом, актуальной педагогической проблемой сегодня является приведение в соответствие системы оценивания с современными целями образования. 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w:t>
      </w:r>
    </w:p>
    <w:p w:rsidR="00610D13" w:rsidRDefault="00610D13" w:rsidP="00610D13">
      <w:pPr>
        <w:spacing w:after="65"/>
        <w:jc w:val="both"/>
        <w:rPr>
          <w:rFonts w:ascii="Times New Roman" w:hAnsi="Times New Roman"/>
          <w:sz w:val="24"/>
          <w:szCs w:val="24"/>
        </w:rPr>
      </w:pPr>
      <w:r w:rsidRPr="00610D13">
        <w:rPr>
          <w:rFonts w:ascii="Times New Roman" w:hAnsi="Times New Roman"/>
          <w:sz w:val="24"/>
          <w:szCs w:val="24"/>
        </w:rPr>
        <w:t xml:space="preserve"> </w:t>
      </w:r>
      <w:r w:rsidRPr="00E65F90">
        <w:rPr>
          <w:rFonts w:ascii="Times New Roman" w:hAnsi="Times New Roman"/>
          <w:sz w:val="24"/>
          <w:szCs w:val="24"/>
        </w:rPr>
        <w:t>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w:t>
      </w:r>
    </w:p>
    <w:p w:rsidR="00170009" w:rsidRPr="00170009" w:rsidRDefault="00337782" w:rsidP="00170009">
      <w:pPr>
        <w:shd w:val="clear" w:color="auto" w:fill="F2F2F2"/>
        <w:spacing w:before="240" w:after="240"/>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p>
    <w:p w:rsidR="000351CE" w:rsidRPr="008B6767" w:rsidRDefault="000351CE" w:rsidP="00B9604C">
      <w:pPr>
        <w:spacing w:after="65"/>
        <w:jc w:val="both"/>
        <w:rPr>
          <w:rFonts w:ascii="Times New Roman" w:eastAsia="Times New Roman" w:hAnsi="Times New Roman"/>
          <w:color w:val="000000"/>
          <w:sz w:val="24"/>
          <w:szCs w:val="24"/>
          <w:lang w:eastAsia="ru-RU"/>
        </w:rPr>
      </w:pPr>
      <w:r w:rsidRPr="008B6767">
        <w:rPr>
          <w:rFonts w:ascii="Times New Roman" w:eastAsia="Times New Roman" w:hAnsi="Times New Roman"/>
          <w:b/>
          <w:color w:val="000000"/>
          <w:sz w:val="24"/>
          <w:szCs w:val="24"/>
          <w:lang w:eastAsia="ru-RU"/>
        </w:rPr>
        <w:lastRenderedPageBreak/>
        <w:t xml:space="preserve">Оценка результатов обучения – </w:t>
      </w:r>
      <w:r w:rsidRPr="008B6767">
        <w:rPr>
          <w:rFonts w:ascii="Times New Roman" w:eastAsia="Times New Roman" w:hAnsi="Times New Roman"/>
          <w:color w:val="000000"/>
          <w:sz w:val="24"/>
          <w:szCs w:val="24"/>
          <w:lang w:eastAsia="ru-RU"/>
        </w:rPr>
        <w:t>процедура определения соответствия индивидуальных образовательных достижений обучающихся и выпускников требованиям потребителей образовательных услуг.</w:t>
      </w:r>
      <w:r w:rsidR="00B9604C" w:rsidRPr="008B6767">
        <w:rPr>
          <w:rFonts w:ascii="Times New Roman" w:eastAsia="Times New Roman" w:hAnsi="Times New Roman"/>
          <w:color w:val="000000"/>
          <w:sz w:val="24"/>
          <w:szCs w:val="24"/>
          <w:lang w:eastAsia="ru-RU"/>
        </w:rPr>
        <w:t xml:space="preserve">       </w:t>
      </w:r>
    </w:p>
    <w:p w:rsidR="00B9604C" w:rsidRDefault="000351CE" w:rsidP="00B9604C">
      <w:pPr>
        <w:spacing w:after="6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9604C">
        <w:rPr>
          <w:rFonts w:ascii="Times New Roman" w:eastAsia="Times New Roman" w:hAnsi="Times New Roman"/>
          <w:color w:val="000000"/>
          <w:sz w:val="24"/>
          <w:szCs w:val="24"/>
          <w:lang w:eastAsia="ru-RU"/>
        </w:rPr>
        <w:t xml:space="preserve"> </w:t>
      </w:r>
      <w:r w:rsidR="00B9604C" w:rsidRPr="003B4355">
        <w:rPr>
          <w:rFonts w:ascii="Times New Roman" w:eastAsia="Times New Roman" w:hAnsi="Times New Roman"/>
          <w:color w:val="000000"/>
          <w:sz w:val="24"/>
          <w:szCs w:val="24"/>
          <w:lang w:eastAsia="ru-RU"/>
        </w:rPr>
        <w:t>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00B9604C" w:rsidRPr="003B4355">
        <w:rPr>
          <w:rFonts w:ascii="Times New Roman" w:eastAsia="Times New Roman" w:hAnsi="Times New Roman"/>
          <w:b/>
          <w:bCs/>
          <w:color w:val="000000"/>
          <w:sz w:val="24"/>
          <w:szCs w:val="24"/>
          <w:lang w:eastAsia="ru-RU"/>
        </w:rPr>
        <w:t>система оценки должна</w:t>
      </w:r>
      <w:r w:rsidR="00B9604C" w:rsidRPr="003B4355">
        <w:rPr>
          <w:rFonts w:ascii="Times New Roman" w:eastAsia="Times New Roman" w:hAnsi="Times New Roman"/>
          <w:color w:val="000000"/>
          <w:sz w:val="24"/>
          <w:szCs w:val="24"/>
          <w:lang w:eastAsia="ru-RU"/>
        </w:rPr>
        <w:t>:</w:t>
      </w:r>
    </w:p>
    <w:p w:rsidR="00300FDE" w:rsidRPr="003B4355" w:rsidRDefault="00300FDE" w:rsidP="00B9604C">
      <w:pPr>
        <w:spacing w:after="65"/>
        <w:jc w:val="both"/>
        <w:rPr>
          <w:rFonts w:ascii="Times New Roman" w:eastAsia="Times New Roman" w:hAnsi="Times New Roman"/>
          <w:color w:val="000000"/>
          <w:sz w:val="24"/>
          <w:szCs w:val="24"/>
          <w:lang w:eastAsia="ru-RU"/>
        </w:rPr>
      </w:pPr>
    </w:p>
    <w:p w:rsidR="00B9604C" w:rsidRPr="003B4355" w:rsidRDefault="00B9604C" w:rsidP="00B9604C">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b/>
          <w:bCs/>
          <w:color w:val="000000"/>
          <w:sz w:val="24"/>
          <w:szCs w:val="24"/>
          <w:lang w:eastAsia="ru-RU"/>
        </w:rPr>
        <w:t>1. Фиксировать цели оценочной деятельности</w:t>
      </w:r>
      <w:r w:rsidRPr="003B4355">
        <w:rPr>
          <w:rFonts w:ascii="Times New Roman" w:eastAsia="Times New Roman" w:hAnsi="Times New Roman"/>
          <w:color w:val="000000"/>
          <w:sz w:val="24"/>
          <w:szCs w:val="24"/>
          <w:lang w:eastAsia="ru-RU"/>
        </w:rPr>
        <w:t>:</w:t>
      </w:r>
    </w:p>
    <w:p w:rsidR="00B9604C" w:rsidRPr="003B4355" w:rsidRDefault="00B9604C" w:rsidP="00B9604C">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а) ориентировать на достижение предметных, метапредметных и личностных результатов.</w:t>
      </w:r>
    </w:p>
    <w:p w:rsidR="00B9604C" w:rsidRPr="003B4355" w:rsidRDefault="00B9604C" w:rsidP="00B9604C">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б) обеспечивать </w:t>
      </w:r>
      <w:r w:rsidRPr="003B4355">
        <w:rPr>
          <w:rFonts w:ascii="Times New Roman" w:eastAsia="Times New Roman" w:hAnsi="Times New Roman"/>
          <w:i/>
          <w:iCs/>
          <w:color w:val="000000"/>
          <w:sz w:val="24"/>
          <w:szCs w:val="24"/>
          <w:lang w:eastAsia="ru-RU"/>
        </w:rPr>
        <w:t xml:space="preserve">комплексный подход к оценке всех перечисленных результатов </w:t>
      </w:r>
      <w:r w:rsidRPr="003B4355">
        <w:rPr>
          <w:rFonts w:ascii="Times New Roman" w:eastAsia="Times New Roman" w:hAnsi="Times New Roman"/>
          <w:color w:val="000000"/>
          <w:sz w:val="24"/>
          <w:szCs w:val="24"/>
          <w:lang w:eastAsia="ru-RU"/>
        </w:rPr>
        <w:t>образования (предметных, метапредметных и личностных);</w:t>
      </w:r>
    </w:p>
    <w:p w:rsidR="00B9604C" w:rsidRPr="003B4355" w:rsidRDefault="00B9604C" w:rsidP="00B9604C">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в) обеспечить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w:t>
      </w:r>
    </w:p>
    <w:p w:rsidR="00B9604C" w:rsidRPr="003B4355" w:rsidRDefault="00B9604C" w:rsidP="00B9604C">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b/>
          <w:bCs/>
          <w:color w:val="000000"/>
          <w:sz w:val="24"/>
          <w:szCs w:val="24"/>
          <w:lang w:eastAsia="ru-RU"/>
        </w:rPr>
        <w:t>2. Фиксировать критерии, процедуры, инструменты оценки и формы представления её результатов</w:t>
      </w:r>
      <w:r w:rsidRPr="003B4355">
        <w:rPr>
          <w:rFonts w:ascii="Times New Roman" w:eastAsia="Times New Roman" w:hAnsi="Times New Roman"/>
          <w:color w:val="000000"/>
          <w:sz w:val="24"/>
          <w:szCs w:val="24"/>
          <w:lang w:eastAsia="ru-RU"/>
        </w:rPr>
        <w:t>.</w:t>
      </w:r>
    </w:p>
    <w:p w:rsidR="00B9604C" w:rsidRDefault="00B9604C" w:rsidP="00B9604C">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b/>
          <w:bCs/>
          <w:color w:val="000000"/>
          <w:sz w:val="24"/>
          <w:szCs w:val="24"/>
          <w:lang w:eastAsia="ru-RU"/>
        </w:rPr>
        <w:t>3. Фиксировать условия и границы применения системы оценки</w:t>
      </w:r>
      <w:r w:rsidRPr="003B4355">
        <w:rPr>
          <w:rFonts w:ascii="Times New Roman" w:eastAsia="Times New Roman" w:hAnsi="Times New Roman"/>
          <w:color w:val="000000"/>
          <w:sz w:val="24"/>
          <w:szCs w:val="24"/>
          <w:lang w:eastAsia="ru-RU"/>
        </w:rPr>
        <w:t>.</w:t>
      </w:r>
    </w:p>
    <w:p w:rsidR="003F5DEA" w:rsidRDefault="00B9604C" w:rsidP="003F5DEA">
      <w:pPr>
        <w:shd w:val="clear" w:color="auto" w:fill="F2F2F2"/>
        <w:spacing w:before="240" w:after="240" w:line="240" w:lineRule="auto"/>
        <w:jc w:val="center"/>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Вместо воспроизведения знаний мы теперь должны оценивать разные направления деятельности учеников, то есть то, что им нужно в жизни в ходе решения различных практических задач.</w:t>
      </w:r>
    </w:p>
    <w:p w:rsidR="00610D13" w:rsidRDefault="003F5DEA" w:rsidP="00337782">
      <w:pPr>
        <w:shd w:val="clear" w:color="auto" w:fill="F2F2F2"/>
        <w:tabs>
          <w:tab w:val="left" w:pos="221"/>
          <w:tab w:val="center" w:pos="4677"/>
        </w:tabs>
        <w:spacing w:before="240" w:after="240" w:line="240" w:lineRule="auto"/>
        <w:jc w:val="both"/>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color w:val="000000"/>
          <w:sz w:val="24"/>
          <w:szCs w:val="24"/>
          <w:lang w:eastAsia="ru-RU"/>
        </w:rPr>
        <w:tab/>
        <w:t xml:space="preserve"> </w:t>
      </w:r>
      <w:r>
        <w:rPr>
          <w:rFonts w:ascii="Times New Roman" w:eastAsia="Times New Roman" w:hAnsi="Times New Roman"/>
          <w:b/>
          <w:color w:val="000000"/>
          <w:sz w:val="24"/>
          <w:szCs w:val="24"/>
          <w:lang w:eastAsia="ru-RU"/>
        </w:rPr>
        <w:tab/>
      </w:r>
      <w:r w:rsidR="00610D13">
        <w:rPr>
          <w:rFonts w:ascii="Times New Roman" w:eastAsia="Times New Roman" w:hAnsi="Times New Roman"/>
          <w:b/>
          <w:bCs/>
          <w:color w:val="000000"/>
          <w:sz w:val="24"/>
          <w:szCs w:val="24"/>
          <w:shd w:val="clear" w:color="auto" w:fill="FFFFFF"/>
          <w:lang w:eastAsia="ru-RU"/>
        </w:rPr>
        <w:t xml:space="preserve"> </w:t>
      </w:r>
    </w:p>
    <w:p w:rsidR="00610D13" w:rsidRDefault="00610D13" w:rsidP="00610D13">
      <w:pPr>
        <w:spacing w:after="0" w:line="240" w:lineRule="auto"/>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 xml:space="preserve">    </w:t>
      </w:r>
      <w:r w:rsidRPr="00C120A2">
        <w:rPr>
          <w:rFonts w:ascii="Times New Roman" w:eastAsia="Times New Roman" w:hAnsi="Times New Roman"/>
          <w:b/>
          <w:bCs/>
          <w:color w:val="000000"/>
          <w:sz w:val="24"/>
          <w:szCs w:val="24"/>
          <w:shd w:val="clear" w:color="auto" w:fill="FFFFFF"/>
          <w:lang w:eastAsia="ru-RU"/>
        </w:rPr>
        <w:t>Для оценки знаний можно использовать следующие формы и методы:</w:t>
      </w:r>
    </w:p>
    <w:p w:rsidR="00610D13" w:rsidRDefault="00610D13" w:rsidP="00610D13">
      <w:pPr>
        <w:spacing w:after="0" w:line="240" w:lineRule="auto"/>
        <w:rPr>
          <w:rFonts w:ascii="Times New Roman" w:eastAsia="Times New Roman" w:hAnsi="Times New Roman"/>
          <w:color w:val="000000"/>
          <w:sz w:val="24"/>
          <w:szCs w:val="24"/>
          <w:shd w:val="clear" w:color="auto" w:fill="FFFFFF"/>
          <w:lang w:eastAsia="ru-RU"/>
        </w:rPr>
      </w:pPr>
      <w:r w:rsidRPr="00C120A2">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 xml:space="preserve">      </w:t>
      </w:r>
      <w:r w:rsidRPr="00C120A2">
        <w:rPr>
          <w:rFonts w:ascii="Times New Roman" w:eastAsia="Times New Roman" w:hAnsi="Times New Roman"/>
          <w:b/>
          <w:bCs/>
          <w:color w:val="000000"/>
          <w:sz w:val="24"/>
          <w:szCs w:val="24"/>
          <w:shd w:val="clear" w:color="auto" w:fill="FFFFFF"/>
          <w:lang w:eastAsia="ru-RU"/>
        </w:rPr>
        <w:t>Собеседование</w:t>
      </w:r>
      <w:r w:rsidRPr="00C120A2">
        <w:rPr>
          <w:rFonts w:ascii="Times New Roman" w:eastAsia="Times New Roman" w:hAnsi="Times New Roman"/>
          <w:b/>
          <w:bCs/>
          <w:i/>
          <w:iCs/>
          <w:color w:val="000000"/>
          <w:sz w:val="24"/>
          <w:szCs w:val="24"/>
          <w:shd w:val="clear" w:color="auto" w:fill="FFFFFF"/>
          <w:lang w:eastAsia="ru-RU"/>
        </w:rPr>
        <w:t> </w:t>
      </w:r>
      <w:r w:rsidRPr="00C120A2">
        <w:rPr>
          <w:rFonts w:ascii="Times New Roman" w:eastAsia="Times New Roman" w:hAnsi="Times New Roman"/>
          <w:color w:val="000000"/>
          <w:sz w:val="24"/>
          <w:szCs w:val="24"/>
          <w:shd w:val="clear" w:color="auto" w:fill="FFFFFF"/>
          <w:lang w:eastAsia="ru-RU"/>
        </w:rPr>
        <w:t>– это один из наиболее известных способов получения информации непосредственно от обучаемых. </w:t>
      </w:r>
      <w:r w:rsidRPr="00C120A2">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 xml:space="preserve">      </w:t>
      </w:r>
      <w:r w:rsidRPr="00C120A2">
        <w:rPr>
          <w:rFonts w:ascii="Times New Roman" w:eastAsia="Times New Roman" w:hAnsi="Times New Roman"/>
          <w:b/>
          <w:bCs/>
          <w:color w:val="000000"/>
          <w:sz w:val="24"/>
          <w:szCs w:val="24"/>
          <w:shd w:val="clear" w:color="auto" w:fill="FFFFFF"/>
          <w:lang w:eastAsia="ru-RU"/>
        </w:rPr>
        <w:t>Анкета </w:t>
      </w:r>
      <w:r w:rsidRPr="00C120A2">
        <w:rPr>
          <w:rFonts w:ascii="Times New Roman" w:eastAsia="Times New Roman" w:hAnsi="Times New Roman"/>
          <w:color w:val="000000"/>
          <w:sz w:val="24"/>
          <w:szCs w:val="24"/>
          <w:shd w:val="clear" w:color="auto" w:fill="FFFFFF"/>
          <w:lang w:eastAsia="ru-RU"/>
        </w:rPr>
        <w:t>– это структурное письменное интервью, состоящее из набора вопросов, относящихся к конкретной области деятельности обучаемого. Анкеты особенно подходят для оценки результатов обучения, связанных с отношениями, чувствами, интересами и опытом. </w:t>
      </w:r>
      <w:r w:rsidRPr="00C120A2">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shd w:val="clear" w:color="auto" w:fill="FFFFFF"/>
          <w:lang w:eastAsia="ru-RU"/>
        </w:rPr>
        <w:t xml:space="preserve">      </w:t>
      </w:r>
      <w:r w:rsidRPr="00C120A2">
        <w:rPr>
          <w:rFonts w:ascii="Times New Roman" w:eastAsia="Times New Roman" w:hAnsi="Times New Roman"/>
          <w:b/>
          <w:bCs/>
          <w:color w:val="000000"/>
          <w:sz w:val="24"/>
          <w:szCs w:val="24"/>
          <w:shd w:val="clear" w:color="auto" w:fill="FFFFFF"/>
          <w:lang w:eastAsia="ru-RU"/>
        </w:rPr>
        <w:t>Задание в тестовой форме – </w:t>
      </w:r>
      <w:r w:rsidRPr="00C120A2">
        <w:rPr>
          <w:rFonts w:ascii="Times New Roman" w:eastAsia="Times New Roman" w:hAnsi="Times New Roman"/>
          <w:color w:val="000000"/>
          <w:sz w:val="24"/>
          <w:szCs w:val="24"/>
          <w:shd w:val="clear" w:color="auto" w:fill="FFFFFF"/>
          <w:lang w:eastAsia="ru-RU"/>
        </w:rPr>
        <w:t>единица контрольного материала, сформулированная в утвердительной форме предложения с неизвестными. Подстановка правильного ответа вместо неизвестного компонента превращает задание в истинное высказывание. </w:t>
      </w:r>
      <w:r w:rsidRPr="00C120A2">
        <w:rPr>
          <w:rFonts w:ascii="Times New Roman" w:eastAsia="Times New Roman" w:hAnsi="Times New Roman"/>
          <w:color w:val="000000"/>
          <w:sz w:val="24"/>
          <w:szCs w:val="24"/>
          <w:lang w:eastAsia="ru-RU"/>
        </w:rPr>
        <w:br/>
      </w:r>
      <w:r w:rsidRPr="00C120A2">
        <w:rPr>
          <w:rFonts w:ascii="Times New Roman" w:eastAsia="Times New Roman" w:hAnsi="Times New Roman"/>
          <w:color w:val="000000"/>
          <w:sz w:val="24"/>
          <w:szCs w:val="24"/>
          <w:shd w:val="clear" w:color="auto" w:fill="FFFFFF"/>
          <w:lang w:eastAsia="ru-RU"/>
        </w:rPr>
        <w:t>Таким образом основанием выбора оценки служит выбор объекта оценивания, содержание вида профессиональной деятельности, набор средств и предметов труда, тип компетенции и ее структура, востребованные ресурсы процедур оценки (временные, кадровые, ма</w:t>
      </w:r>
      <w:r>
        <w:rPr>
          <w:rFonts w:ascii="Times New Roman" w:eastAsia="Times New Roman" w:hAnsi="Times New Roman"/>
          <w:color w:val="000000"/>
          <w:sz w:val="24"/>
          <w:szCs w:val="24"/>
          <w:shd w:val="clear" w:color="auto" w:fill="FFFFFF"/>
          <w:lang w:eastAsia="ru-RU"/>
        </w:rPr>
        <w:t>териально-технические и т. д.</w:t>
      </w:r>
    </w:p>
    <w:p w:rsidR="00610D13" w:rsidRDefault="00610D13" w:rsidP="00610D13">
      <w:pPr>
        <w:spacing w:after="0" w:line="240" w:lineRule="auto"/>
        <w:rPr>
          <w:rFonts w:ascii="Times New Roman" w:eastAsia="Times New Roman" w:hAnsi="Times New Roman"/>
          <w:color w:val="000000"/>
          <w:sz w:val="24"/>
          <w:szCs w:val="24"/>
          <w:shd w:val="clear" w:color="auto" w:fill="FFFFFF"/>
          <w:lang w:eastAsia="ru-RU"/>
        </w:rPr>
      </w:pPr>
    </w:p>
    <w:p w:rsidR="00E65F90" w:rsidRPr="002277CA" w:rsidRDefault="00E65F90" w:rsidP="00E65F90">
      <w:pPr>
        <w:pStyle w:val="Style1"/>
        <w:tabs>
          <w:tab w:val="left" w:pos="720"/>
          <w:tab w:val="left" w:pos="1260"/>
        </w:tabs>
        <w:jc w:val="both"/>
      </w:pPr>
      <w:r w:rsidRPr="002277CA">
        <w:t xml:space="preserve"> </w:t>
      </w:r>
    </w:p>
    <w:p w:rsidR="002E37F5" w:rsidRPr="00B02977" w:rsidRDefault="002E37F5" w:rsidP="002E37F5">
      <w:pPr>
        <w:spacing w:after="65"/>
        <w:jc w:val="both"/>
        <w:rPr>
          <w:rFonts w:ascii="Times New Roman" w:eastAsia="Times New Roman" w:hAnsi="Times New Roman"/>
          <w:color w:val="000000"/>
          <w:sz w:val="24"/>
          <w:szCs w:val="24"/>
          <w:u w:val="single"/>
          <w:lang w:eastAsia="ru-RU"/>
        </w:rPr>
      </w:pPr>
      <w:r w:rsidRPr="00B02977">
        <w:rPr>
          <w:rFonts w:ascii="Times New Roman" w:eastAsia="Times New Roman" w:hAnsi="Times New Roman"/>
          <w:b/>
          <w:bCs/>
          <w:color w:val="000000"/>
          <w:sz w:val="24"/>
          <w:szCs w:val="24"/>
          <w:u w:val="single"/>
          <w:lang w:eastAsia="ru-RU"/>
        </w:rPr>
        <w:t>Какими должны быть границы применения системы оценки?</w:t>
      </w:r>
    </w:p>
    <w:p w:rsidR="002E37F5" w:rsidRPr="003B4355" w:rsidRDefault="002E37F5" w:rsidP="002E37F5">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 xml:space="preserve">1) Постепенное внедрение всех нововведений по этапам, от простого к сложному. </w:t>
      </w:r>
    </w:p>
    <w:p w:rsidR="002E37F5" w:rsidRPr="003B4355" w:rsidRDefault="002E37F5" w:rsidP="002E37F5">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2E37F5" w:rsidRPr="003B4355" w:rsidRDefault="002E37F5" w:rsidP="002E37F5">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lastRenderedPageBreak/>
        <w:t xml:space="preserve">3) Сокращение до минимума числа «отчётных документов» и сроков их обязательного заполнения учителем. </w:t>
      </w:r>
    </w:p>
    <w:p w:rsidR="002E37F5" w:rsidRPr="003B4355" w:rsidRDefault="002E37F5" w:rsidP="002E37F5">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w:t>
      </w:r>
    </w:p>
    <w:p w:rsidR="002E37F5" w:rsidRDefault="002E37F5" w:rsidP="002E37F5">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5) Обеспечение личной психологической безопасности ученика.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7541FA" w:rsidRDefault="00D907CE" w:rsidP="00D907CE">
      <w:pPr>
        <w:shd w:val="clear" w:color="auto" w:fill="F2F2F2"/>
        <w:spacing w:before="240" w:after="24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A16CD5" w:rsidRPr="0069161D" w:rsidRDefault="00A16CD5" w:rsidP="00A16CD5">
      <w:pPr>
        <w:jc w:val="center"/>
        <w:rPr>
          <w:rFonts w:ascii="Times New Roman" w:hAnsi="Times New Roman"/>
          <w:b/>
          <w:sz w:val="24"/>
          <w:szCs w:val="24"/>
        </w:rPr>
      </w:pPr>
      <w:r w:rsidRPr="0069161D">
        <w:rPr>
          <w:rFonts w:ascii="Times New Roman" w:hAnsi="Times New Roman"/>
          <w:b/>
          <w:sz w:val="24"/>
          <w:szCs w:val="24"/>
        </w:rPr>
        <w:t>КРИТЕРИИ И НОРМЫ ОЦЕНКИ</w:t>
      </w:r>
    </w:p>
    <w:p w:rsidR="00A16CD5" w:rsidRPr="0069161D" w:rsidRDefault="00A16CD5" w:rsidP="00A16CD5">
      <w:pPr>
        <w:rPr>
          <w:rFonts w:ascii="Times New Roman" w:hAnsi="Times New Roman"/>
          <w:b/>
          <w:sz w:val="24"/>
          <w:szCs w:val="24"/>
        </w:rPr>
      </w:pPr>
      <w:r w:rsidRPr="0069161D">
        <w:rPr>
          <w:rFonts w:ascii="Times New Roman" w:hAnsi="Times New Roman"/>
          <w:b/>
          <w:sz w:val="24"/>
          <w:szCs w:val="24"/>
        </w:rPr>
        <w:t>Критерий оценки устного ответа</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 xml:space="preserve"> Отметка «5»:</w:t>
      </w:r>
      <w:r w:rsidRPr="0069161D">
        <w:rPr>
          <w:rFonts w:ascii="Times New Roman" w:hAnsi="Times New Roman"/>
          <w:sz w:val="24"/>
          <w:szCs w:val="24"/>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 xml:space="preserve"> Отметка «4»:</w:t>
      </w:r>
      <w:r w:rsidRPr="0069161D">
        <w:rPr>
          <w:rFonts w:ascii="Times New Roman" w:hAnsi="Times New Roman"/>
          <w:sz w:val="24"/>
          <w:szCs w:val="24"/>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 xml:space="preserve"> Отметка «3»:</w:t>
      </w:r>
      <w:r w:rsidRPr="0069161D">
        <w:rPr>
          <w:rFonts w:ascii="Times New Roman" w:hAnsi="Times New Roman"/>
          <w:sz w:val="24"/>
          <w:szCs w:val="24"/>
        </w:rPr>
        <w:t xml:space="preserve"> ответ полный, но при этом допущена существенная ошибка, или неполный, несвязный. </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Отметка «2»:</w:t>
      </w:r>
      <w:r w:rsidRPr="0069161D">
        <w:rPr>
          <w:rFonts w:ascii="Times New Roman" w:hAnsi="Times New Roman"/>
          <w:sz w:val="24"/>
          <w:szCs w:val="24"/>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 xml:space="preserve"> Отметка «1»:</w:t>
      </w:r>
      <w:r w:rsidRPr="0069161D">
        <w:rPr>
          <w:rFonts w:ascii="Times New Roman" w:hAnsi="Times New Roman"/>
          <w:sz w:val="24"/>
          <w:szCs w:val="24"/>
        </w:rPr>
        <w:t xml:space="preserve"> отсутствие ответа.</w:t>
      </w:r>
    </w:p>
    <w:p w:rsidR="00A16CD5" w:rsidRPr="0069161D" w:rsidRDefault="00A16CD5" w:rsidP="00A16CD5">
      <w:pPr>
        <w:rPr>
          <w:rFonts w:ascii="Times New Roman" w:hAnsi="Times New Roman"/>
          <w:b/>
          <w:sz w:val="24"/>
          <w:szCs w:val="24"/>
        </w:rPr>
      </w:pPr>
      <w:r w:rsidRPr="0069161D">
        <w:rPr>
          <w:rFonts w:ascii="Times New Roman" w:hAnsi="Times New Roman"/>
          <w:b/>
          <w:sz w:val="24"/>
          <w:szCs w:val="24"/>
        </w:rPr>
        <w:t xml:space="preserve"> Критерий оценки выполнения практического задания</w:t>
      </w:r>
    </w:p>
    <w:p w:rsidR="00A16CD5" w:rsidRPr="0069161D" w:rsidRDefault="00A16CD5" w:rsidP="00A16CD5">
      <w:pPr>
        <w:rPr>
          <w:rFonts w:ascii="Times New Roman" w:hAnsi="Times New Roman"/>
          <w:sz w:val="24"/>
          <w:szCs w:val="24"/>
        </w:rPr>
      </w:pPr>
      <w:r w:rsidRPr="0069161D">
        <w:rPr>
          <w:rFonts w:ascii="Times New Roman" w:hAnsi="Times New Roman"/>
          <w:sz w:val="24"/>
          <w:szCs w:val="24"/>
        </w:rPr>
        <w:t xml:space="preserve"> </w:t>
      </w:r>
      <w:r w:rsidRPr="0069161D">
        <w:rPr>
          <w:rFonts w:ascii="Times New Roman" w:hAnsi="Times New Roman"/>
          <w:b/>
          <w:sz w:val="24"/>
          <w:szCs w:val="24"/>
        </w:rPr>
        <w:t>Отметка «5»:</w:t>
      </w:r>
      <w:r w:rsidRPr="0069161D">
        <w:rPr>
          <w:rFonts w:ascii="Times New Roman" w:hAnsi="Times New Roman"/>
          <w:sz w:val="24"/>
          <w:szCs w:val="24"/>
        </w:rPr>
        <w:t xml:space="preserve"> 1) работа выполнена полностью и правильно; сделаны правильные выводы; 2) работа выполнена по плану с учетом техники безопасности.</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 xml:space="preserve"> Отметка «4»:</w:t>
      </w:r>
      <w:r w:rsidRPr="0069161D">
        <w:rPr>
          <w:rFonts w:ascii="Times New Roman" w:hAnsi="Times New Roman"/>
          <w:sz w:val="24"/>
          <w:szCs w:val="24"/>
        </w:rPr>
        <w:t xml:space="preserve"> работа выполнена правильно с учетом 2-3 несущественных ошибок исправленных самостоятельно по требованию учителя. </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Отметка «3»:</w:t>
      </w:r>
      <w:r w:rsidRPr="0069161D">
        <w:rPr>
          <w:rFonts w:ascii="Times New Roman" w:hAnsi="Times New Roman"/>
          <w:sz w:val="24"/>
          <w:szCs w:val="24"/>
        </w:rPr>
        <w:t xml:space="preserve"> работа выполнена правильно не менее чем на половину или допущена существенная ошибка. </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lastRenderedPageBreak/>
        <w:t>Отметка «2»:</w:t>
      </w:r>
      <w:r w:rsidRPr="0069161D">
        <w:rPr>
          <w:rFonts w:ascii="Times New Roman" w:hAnsi="Times New Roman"/>
          <w:sz w:val="24"/>
          <w:szCs w:val="24"/>
        </w:rPr>
        <w:t xml:space="preserve"> допущены две (и более) существенные ошибки в ходе работы, которые учащийся не может исправить даже по требованию учителя. </w:t>
      </w:r>
    </w:p>
    <w:p w:rsidR="00A16CD5" w:rsidRPr="0069161D" w:rsidRDefault="00A16CD5" w:rsidP="00A16CD5">
      <w:pPr>
        <w:rPr>
          <w:rFonts w:ascii="Times New Roman" w:hAnsi="Times New Roman"/>
          <w:sz w:val="24"/>
          <w:szCs w:val="24"/>
        </w:rPr>
      </w:pPr>
      <w:r w:rsidRPr="0069161D">
        <w:rPr>
          <w:rFonts w:ascii="Times New Roman" w:hAnsi="Times New Roman"/>
          <w:b/>
          <w:sz w:val="24"/>
          <w:szCs w:val="24"/>
        </w:rPr>
        <w:t>Отметка «1»:</w:t>
      </w:r>
      <w:r w:rsidRPr="0069161D">
        <w:rPr>
          <w:rFonts w:ascii="Times New Roman" w:hAnsi="Times New Roman"/>
          <w:sz w:val="24"/>
          <w:szCs w:val="24"/>
        </w:rPr>
        <w:t xml:space="preserve"> работа не выполнена.</w:t>
      </w:r>
    </w:p>
    <w:p w:rsidR="00A16CD5" w:rsidRPr="0069161D" w:rsidRDefault="00A16CD5" w:rsidP="00A16CD5">
      <w:pPr>
        <w:rPr>
          <w:rFonts w:ascii="Times New Roman" w:hAnsi="Times New Roman"/>
          <w:b/>
          <w:sz w:val="24"/>
          <w:szCs w:val="24"/>
        </w:rPr>
      </w:pPr>
      <w:r w:rsidRPr="0069161D">
        <w:rPr>
          <w:rFonts w:ascii="Times New Roman" w:hAnsi="Times New Roman"/>
          <w:sz w:val="24"/>
          <w:szCs w:val="24"/>
        </w:rPr>
        <w:t xml:space="preserve"> </w:t>
      </w:r>
      <w:r w:rsidRPr="0069161D">
        <w:rPr>
          <w:rFonts w:ascii="Times New Roman" w:hAnsi="Times New Roman"/>
          <w:b/>
          <w:sz w:val="24"/>
          <w:szCs w:val="24"/>
        </w:rPr>
        <w:t>Критерий оценки выполнения тестового задания</w:t>
      </w:r>
    </w:p>
    <w:p w:rsidR="00A16CD5" w:rsidRPr="0069161D" w:rsidRDefault="00A16CD5" w:rsidP="00A16CD5">
      <w:pPr>
        <w:rPr>
          <w:rFonts w:ascii="Times New Roman" w:hAnsi="Times New Roman"/>
          <w:sz w:val="24"/>
          <w:szCs w:val="24"/>
        </w:rPr>
      </w:pPr>
      <w:r w:rsidRPr="0069161D">
        <w:rPr>
          <w:rFonts w:ascii="Times New Roman" w:hAnsi="Times New Roman"/>
          <w:sz w:val="24"/>
          <w:szCs w:val="24"/>
        </w:rPr>
        <w:t xml:space="preserve"> При выставлении оценок желательно придерживаться общепринятых соотношений: </w:t>
      </w:r>
    </w:p>
    <w:p w:rsidR="00A16CD5" w:rsidRPr="0069161D" w:rsidRDefault="00A16CD5" w:rsidP="00A16CD5">
      <w:pPr>
        <w:rPr>
          <w:rFonts w:ascii="Times New Roman" w:hAnsi="Times New Roman"/>
          <w:b/>
          <w:sz w:val="24"/>
          <w:szCs w:val="24"/>
        </w:rPr>
      </w:pPr>
      <w:r w:rsidRPr="0069161D">
        <w:rPr>
          <w:rFonts w:ascii="Times New Roman" w:hAnsi="Times New Roman"/>
          <w:b/>
          <w:sz w:val="24"/>
          <w:szCs w:val="24"/>
        </w:rPr>
        <w:t xml:space="preserve">50 – 70% - «3» </w:t>
      </w:r>
    </w:p>
    <w:p w:rsidR="00A16CD5" w:rsidRPr="0069161D" w:rsidRDefault="00A16CD5" w:rsidP="00A16CD5">
      <w:pPr>
        <w:rPr>
          <w:rFonts w:ascii="Times New Roman" w:hAnsi="Times New Roman"/>
          <w:b/>
          <w:sz w:val="24"/>
          <w:szCs w:val="24"/>
        </w:rPr>
      </w:pPr>
      <w:r w:rsidRPr="0069161D">
        <w:rPr>
          <w:rFonts w:ascii="Times New Roman" w:hAnsi="Times New Roman"/>
          <w:b/>
          <w:sz w:val="24"/>
          <w:szCs w:val="24"/>
        </w:rPr>
        <w:t>71 – 85% - «4»</w:t>
      </w:r>
    </w:p>
    <w:p w:rsidR="00A16CD5" w:rsidRPr="0069161D" w:rsidRDefault="00A16CD5" w:rsidP="00A16CD5">
      <w:pPr>
        <w:rPr>
          <w:rFonts w:ascii="Times New Roman" w:hAnsi="Times New Roman"/>
          <w:b/>
          <w:sz w:val="24"/>
          <w:szCs w:val="24"/>
        </w:rPr>
      </w:pPr>
      <w:r w:rsidRPr="0069161D">
        <w:rPr>
          <w:rFonts w:ascii="Times New Roman" w:hAnsi="Times New Roman"/>
          <w:b/>
          <w:sz w:val="24"/>
          <w:szCs w:val="24"/>
        </w:rPr>
        <w:t xml:space="preserve"> 86 – 100% - «5» </w:t>
      </w:r>
    </w:p>
    <w:p w:rsidR="00A16CD5" w:rsidRPr="0069161D" w:rsidRDefault="00A16CD5" w:rsidP="00A16CD5">
      <w:pPr>
        <w:rPr>
          <w:rFonts w:ascii="Times New Roman" w:hAnsi="Times New Roman"/>
          <w:sz w:val="24"/>
          <w:szCs w:val="24"/>
        </w:rPr>
      </w:pPr>
      <w:r w:rsidRPr="0069161D">
        <w:rPr>
          <w:rFonts w:ascii="Times New Roman" w:hAnsi="Times New Roman"/>
          <w:sz w:val="24"/>
          <w:szCs w:val="24"/>
        </w:rPr>
        <w:t>Применение компьютерного тестирования позволяет выставлять более объективные отметки, а также дает ученикам дополнительную возможность исправить отметку при повторном тестировании. Некоторые учащиеся, даже получив от компьютера отметку «пять» за 90% правильных ответов, делают повторные попытки добиться 100% выполнения задания. Можно ли сравнивать детей между собой? Современная педагогика и психология отмечают, что постоянный показ недостатков одних учеников и достоинств других, неблагоприятно сказывается на межличностных отно- шениях в классе и нравственном развитии каждого ученика. Лучше сравнивать отношение к учебе, добросовестность, старательность, ответственность, трудолюбие, а поощрять надо сотрудничество и взаимопомощь.</w:t>
      </w:r>
    </w:p>
    <w:p w:rsidR="00A16CD5" w:rsidRPr="0069161D" w:rsidRDefault="00A16CD5" w:rsidP="00A16CD5">
      <w:pPr>
        <w:rPr>
          <w:rFonts w:ascii="Times New Roman" w:hAnsi="Times New Roman"/>
          <w:b/>
          <w:sz w:val="24"/>
          <w:szCs w:val="24"/>
        </w:rPr>
      </w:pPr>
      <w:r w:rsidRPr="0069161D">
        <w:rPr>
          <w:rFonts w:ascii="Times New Roman" w:hAnsi="Times New Roman"/>
          <w:sz w:val="24"/>
          <w:szCs w:val="24"/>
        </w:rPr>
        <w:t xml:space="preserve"> </w:t>
      </w:r>
      <w:r w:rsidRPr="0069161D">
        <w:rPr>
          <w:rFonts w:ascii="Times New Roman" w:hAnsi="Times New Roman"/>
          <w:b/>
          <w:sz w:val="24"/>
          <w:szCs w:val="24"/>
        </w:rPr>
        <w:t>В условиях личностно-ориентированного обучения происходит интеграция количественной и качественной оценок, перенос акцента с оценки на самооценку. В этой связи большие возможности имеет портфолио (коллекция работ учащихся, демонстрирующая усилия, прогресс или достижения в определенной области) На уроках информатики в качестве портфолио выступает личная файловая папка, содержащая все работы, выполненные учеником течении учебного года или нескольких лет обучения.</w:t>
      </w:r>
    </w:p>
    <w:p w:rsidR="00CD0FFD" w:rsidRPr="00CD0FFD" w:rsidRDefault="00CD0FFD" w:rsidP="00CD0FFD">
      <w:pPr>
        <w:spacing w:after="0" w:line="360" w:lineRule="auto"/>
        <w:jc w:val="center"/>
        <w:rPr>
          <w:rFonts w:ascii="Times New Roman" w:hAnsi="Times New Roman"/>
          <w:sz w:val="24"/>
          <w:szCs w:val="24"/>
        </w:rPr>
      </w:pPr>
      <w:r w:rsidRPr="00CD0FFD">
        <w:rPr>
          <w:rFonts w:ascii="Times New Roman" w:hAnsi="Times New Roman"/>
          <w:b/>
          <w:bCs/>
          <w:sz w:val="24"/>
          <w:szCs w:val="24"/>
        </w:rPr>
        <w:t>Современные способы контроля и оценки</w:t>
      </w:r>
      <w:r w:rsidRPr="00CD0FFD">
        <w:rPr>
          <w:rFonts w:ascii="Times New Roman" w:hAnsi="Times New Roman"/>
          <w:sz w:val="24"/>
          <w:szCs w:val="24"/>
        </w:rPr>
        <w:t xml:space="preserve"> </w:t>
      </w:r>
      <w:r w:rsidRPr="00CD0FFD">
        <w:rPr>
          <w:rFonts w:ascii="Times New Roman" w:hAnsi="Times New Roman"/>
          <w:b/>
          <w:sz w:val="24"/>
          <w:szCs w:val="24"/>
        </w:rPr>
        <w:t>учебной деятельности в соответствии с требованиями ФГОС</w:t>
      </w:r>
    </w:p>
    <w:p w:rsidR="00CD0FFD" w:rsidRPr="00CD0FFD" w:rsidRDefault="00CD0FFD" w:rsidP="00CD0FFD">
      <w:pPr>
        <w:spacing w:after="0" w:line="360" w:lineRule="auto"/>
        <w:rPr>
          <w:rFonts w:ascii="Times New Roman" w:hAnsi="Times New Roman"/>
          <w:sz w:val="24"/>
          <w:szCs w:val="24"/>
        </w:rPr>
      </w:pPr>
      <w:r w:rsidRPr="00CD0FFD">
        <w:rPr>
          <w:rFonts w:ascii="Times New Roman" w:hAnsi="Times New Roman"/>
          <w:sz w:val="24"/>
          <w:szCs w:val="24"/>
        </w:rPr>
        <w:t xml:space="preserve">Система контроля и оценки как повышения качества образования в целом и уровня образовательных достижений каждого ученика является важной в условиях введения новых ФГОС. Новый стандарт предполагает такое понимание результатов, которое связывает их с направлениями личностного развития, формируемого на основе учебной самостоятельности учащихся. Арсенал приёмов, обеспечивающий успешное достижение, широк. </w:t>
      </w:r>
    </w:p>
    <w:p w:rsidR="00CD0FFD" w:rsidRPr="00CD0FFD" w:rsidRDefault="00CD0FFD" w:rsidP="00CD0FFD">
      <w:pPr>
        <w:spacing w:after="0" w:line="360" w:lineRule="auto"/>
        <w:rPr>
          <w:rFonts w:ascii="Times New Roman" w:hAnsi="Times New Roman"/>
          <w:sz w:val="24"/>
          <w:szCs w:val="24"/>
        </w:rPr>
      </w:pPr>
      <w:r w:rsidRPr="00CD0FFD">
        <w:rPr>
          <w:rFonts w:ascii="Times New Roman" w:hAnsi="Times New Roman"/>
          <w:sz w:val="24"/>
          <w:szCs w:val="24"/>
        </w:rPr>
        <w:t xml:space="preserve">Одной из важных характеристик современной системы оценивания уровня и качества освоения обучающимися учебных программ является её </w:t>
      </w:r>
      <w:r w:rsidRPr="00CD0FFD">
        <w:rPr>
          <w:rFonts w:ascii="Times New Roman" w:hAnsi="Times New Roman"/>
          <w:b/>
          <w:bCs/>
          <w:sz w:val="24"/>
          <w:szCs w:val="24"/>
        </w:rPr>
        <w:t>критериальность</w:t>
      </w:r>
      <w:r w:rsidRPr="00CD0FFD">
        <w:rPr>
          <w:rFonts w:ascii="Times New Roman" w:hAnsi="Times New Roman"/>
          <w:sz w:val="24"/>
          <w:szCs w:val="24"/>
        </w:rPr>
        <w:t xml:space="preserve">.Основными критериями оценивания выступают планируемые результаты обучения.  При  этом критерии оценки и алгоритм выставления отметок известны и учителю, и ученику. Для </w:t>
      </w:r>
      <w:r w:rsidRPr="00CD0FFD">
        <w:rPr>
          <w:rFonts w:ascii="Times New Roman" w:hAnsi="Times New Roman"/>
          <w:sz w:val="24"/>
          <w:szCs w:val="24"/>
        </w:rPr>
        <w:lastRenderedPageBreak/>
        <w:t xml:space="preserve">каждого вида работы разрабатываются подробные критерии оценки.Особо хочется  сказать о тестах и тестовых заданиях. </w:t>
      </w:r>
      <w:r w:rsidRPr="00CD0FFD">
        <w:rPr>
          <w:rFonts w:ascii="Times New Roman" w:hAnsi="Times New Roman"/>
          <w:color w:val="000000"/>
          <w:sz w:val="24"/>
          <w:szCs w:val="24"/>
        </w:rPr>
        <w:t>К каждому заданию разрабатываются критерии выставления оценок в соответствии с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CD0FFD" w:rsidRPr="00CD0FFD" w:rsidRDefault="00CD0FFD" w:rsidP="00CD0FFD">
      <w:pPr>
        <w:spacing w:after="0" w:line="360" w:lineRule="auto"/>
        <w:rPr>
          <w:rFonts w:ascii="Times New Roman" w:hAnsi="Times New Roman"/>
          <w:sz w:val="24"/>
          <w:szCs w:val="24"/>
        </w:rPr>
      </w:pPr>
      <w:r w:rsidRPr="00CD0FFD">
        <w:rPr>
          <w:rFonts w:ascii="Times New Roman" w:hAnsi="Times New Roman"/>
          <w:sz w:val="24"/>
          <w:szCs w:val="24"/>
        </w:rPr>
        <w:t xml:space="preserve">В  практике  используется также </w:t>
      </w:r>
      <w:r w:rsidRPr="00CD0FFD">
        <w:rPr>
          <w:rFonts w:ascii="Times New Roman" w:hAnsi="Times New Roman"/>
          <w:b/>
          <w:bCs/>
          <w:sz w:val="24"/>
          <w:szCs w:val="24"/>
        </w:rPr>
        <w:t xml:space="preserve">функционирующее </w:t>
      </w:r>
      <w:r w:rsidRPr="00CD0FFD">
        <w:rPr>
          <w:rFonts w:ascii="Times New Roman" w:hAnsi="Times New Roman"/>
          <w:sz w:val="24"/>
          <w:szCs w:val="24"/>
        </w:rPr>
        <w:t xml:space="preserve">оценивание. Общие подходы к оцениванию таковы: учащемуся предлагается «лист оценивания»   куда включены все задания с указанием максимального балла за его выполнение. Учитель на первых уроках дает пояснения как проводить самооценивание. В дальнейшем учащиеся делают  это самостоятельно. Обучающийся самостоятельно  оценивает свою деятельность на уроке. В конце урока   учащиеся  суммируют баллы,  переводят их  в оценку и сообщают результат  учителю, который  подтверждает   данный результат или корректирует его. </w:t>
      </w:r>
    </w:p>
    <w:p w:rsidR="00CD0FFD" w:rsidRPr="00CD0FFD" w:rsidRDefault="00CD0FFD" w:rsidP="00CD0FFD">
      <w:pPr>
        <w:spacing w:after="0" w:line="360" w:lineRule="auto"/>
        <w:rPr>
          <w:rFonts w:ascii="Times New Roman" w:hAnsi="Times New Roman"/>
          <w:sz w:val="24"/>
          <w:szCs w:val="24"/>
        </w:rPr>
      </w:pPr>
      <w:r w:rsidRPr="00CD0FFD">
        <w:rPr>
          <w:rFonts w:ascii="Times New Roman" w:hAnsi="Times New Roman"/>
          <w:sz w:val="24"/>
          <w:szCs w:val="24"/>
        </w:rPr>
        <w:t xml:space="preserve">     В «Листах оценивания» представлены разные уровни выполнения заданий. Получая такие листы в начале урока, обучающиеся имеют четкое представление о разных уровнях выполнения заданий и могут выбрать для себя тот уровень, который на данном уроке им подходит. «Лист оценивания» дает ясное представление о «цене» уровня выполняемого задания. Такие «листы оценивания» можно разработать как на отдельный вид деятельности, так и на отдельный урок, тему, модуль. </w:t>
      </w:r>
    </w:p>
    <w:p w:rsidR="00CD0FFD" w:rsidRPr="00CD0FFD" w:rsidRDefault="00CD0FFD" w:rsidP="00CD0FFD">
      <w:pPr>
        <w:spacing w:after="0" w:line="360" w:lineRule="auto"/>
        <w:rPr>
          <w:rFonts w:ascii="Times New Roman" w:hAnsi="Times New Roman"/>
          <w:sz w:val="24"/>
          <w:szCs w:val="24"/>
        </w:rPr>
      </w:pPr>
      <w:r w:rsidRPr="00CD0FFD">
        <w:rPr>
          <w:rFonts w:ascii="Times New Roman" w:hAnsi="Times New Roman"/>
          <w:sz w:val="24"/>
          <w:szCs w:val="24"/>
        </w:rPr>
        <w:t xml:space="preserve">Интересным и эффективным способом  современной системы оценивания является </w:t>
      </w:r>
      <w:r w:rsidRPr="00CD0FFD">
        <w:rPr>
          <w:rFonts w:ascii="Times New Roman" w:hAnsi="Times New Roman"/>
          <w:b/>
          <w:bCs/>
          <w:sz w:val="24"/>
          <w:szCs w:val="24"/>
        </w:rPr>
        <w:t xml:space="preserve">организация накопительной (рейтинговой) системы оценивания. </w:t>
      </w:r>
    </w:p>
    <w:p w:rsidR="00CD0FFD" w:rsidRPr="00CD0FFD" w:rsidRDefault="00CD0FFD" w:rsidP="00CD0FFD">
      <w:pPr>
        <w:spacing w:after="0" w:line="360" w:lineRule="auto"/>
        <w:rPr>
          <w:rFonts w:ascii="Times New Roman" w:hAnsi="Times New Roman"/>
          <w:sz w:val="24"/>
          <w:szCs w:val="24"/>
        </w:rPr>
      </w:pPr>
      <w:r w:rsidRPr="00CD0FFD">
        <w:rPr>
          <w:rFonts w:ascii="Times New Roman" w:hAnsi="Times New Roman"/>
          <w:sz w:val="24"/>
          <w:szCs w:val="24"/>
        </w:rPr>
        <w:t xml:space="preserve">В рамках данной системы оценка личностных, метапредметных и предметных результатов в соответствии с ФГОС наилучшим образом реализуется в </w:t>
      </w:r>
      <w:r w:rsidRPr="00CD0FFD">
        <w:rPr>
          <w:rFonts w:ascii="Times New Roman" w:hAnsi="Times New Roman"/>
          <w:i/>
          <w:iCs/>
          <w:sz w:val="24"/>
          <w:szCs w:val="24"/>
        </w:rPr>
        <w:t>языковом портфолио</w:t>
      </w:r>
      <w:r w:rsidRPr="00CD0FFD">
        <w:rPr>
          <w:rFonts w:ascii="Times New Roman" w:hAnsi="Times New Roman"/>
          <w:sz w:val="24"/>
          <w:szCs w:val="24"/>
        </w:rPr>
        <w:t xml:space="preserve">. Осваивается данный метод  с учащихся начальной школы. </w:t>
      </w:r>
    </w:p>
    <w:p w:rsidR="00CD0FFD" w:rsidRPr="00CD0FFD" w:rsidRDefault="00CD0FFD" w:rsidP="00CD0FFD">
      <w:pPr>
        <w:spacing w:after="0" w:line="360" w:lineRule="auto"/>
        <w:rPr>
          <w:rFonts w:ascii="Times New Roman" w:hAnsi="Times New Roman"/>
          <w:sz w:val="24"/>
          <w:szCs w:val="24"/>
        </w:rPr>
      </w:pPr>
      <w:r w:rsidRPr="00CD0FFD">
        <w:rPr>
          <w:rStyle w:val="a5"/>
          <w:rFonts w:ascii="Times New Roman" w:hAnsi="Times New Roman"/>
          <w:b w:val="0"/>
          <w:bCs w:val="0"/>
          <w:color w:val="000000"/>
          <w:spacing w:val="-2"/>
          <w:sz w:val="24"/>
          <w:szCs w:val="24"/>
        </w:rPr>
        <w:t xml:space="preserve">Для учащихся старших классов более приемлимой считается </w:t>
      </w:r>
      <w:r w:rsidRPr="00CD0FFD">
        <w:rPr>
          <w:rStyle w:val="a5"/>
          <w:rFonts w:ascii="Times New Roman" w:hAnsi="Times New Roman"/>
          <w:color w:val="000000"/>
          <w:spacing w:val="-2"/>
          <w:sz w:val="24"/>
          <w:szCs w:val="24"/>
        </w:rPr>
        <w:t>рейтинговая</w:t>
      </w:r>
      <w:r w:rsidRPr="00CD0FFD">
        <w:rPr>
          <w:rStyle w:val="a5"/>
          <w:rFonts w:ascii="Times New Roman" w:hAnsi="Times New Roman"/>
          <w:b w:val="0"/>
          <w:bCs w:val="0"/>
          <w:color w:val="000000"/>
          <w:spacing w:val="-2"/>
          <w:sz w:val="24"/>
          <w:szCs w:val="24"/>
        </w:rPr>
        <w:t xml:space="preserve"> систему оценивания. Рейтинговая система — система накопительного типа, в которой индивидуальный коэффициент обучаемого (рейтинг) определяется по результатам всех видов занятий и вариантов контроля. Рейтинг — это индивидуальный суммарный индекс ученика, устанавливаемый на каждом этапе текущего, рубежного и итогового контроля знаний. С этой целью   составляется  рейтинг–план (правила, по которым рейтинговая оценка по дисциплине будет вычисляться в течение четверти). Затем   рейтинг–план доводится до сведения учащихся и выдается каждому на руки. Использование данных видов контроля знаний является залогом успешного усвоения дисциплины и позволяет значительно повысить эффективность, как деятельности педагога так и самих учащихся. </w:t>
      </w:r>
    </w:p>
    <w:p w:rsidR="00E65F90" w:rsidRDefault="00AD2477" w:rsidP="002F6247">
      <w:pPr>
        <w:spacing w:after="65"/>
        <w:ind w:left="540"/>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p>
    <w:p w:rsidR="0010050B" w:rsidRDefault="000351CE" w:rsidP="002F6247">
      <w:pPr>
        <w:spacing w:after="65"/>
        <w:ind w:left="540"/>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lastRenderedPageBreak/>
        <w:t xml:space="preserve">Контроль результатов обучения </w:t>
      </w:r>
      <w:r>
        <w:rPr>
          <w:rFonts w:ascii="Times New Roman" w:eastAsia="Times New Roman" w:hAnsi="Times New Roman"/>
          <w:bCs/>
          <w:color w:val="000000"/>
          <w:sz w:val="24"/>
          <w:szCs w:val="24"/>
          <w:lang w:eastAsia="ru-RU"/>
        </w:rPr>
        <w:t>в соответствии с требованиями стандарта нового поколения определяется как процесс сопост</w:t>
      </w:r>
      <w:r w:rsidR="00AD2477">
        <w:rPr>
          <w:rFonts w:ascii="Times New Roman" w:eastAsia="Times New Roman" w:hAnsi="Times New Roman"/>
          <w:bCs/>
          <w:color w:val="000000"/>
          <w:sz w:val="24"/>
          <w:szCs w:val="24"/>
          <w:lang w:eastAsia="ru-RU"/>
        </w:rPr>
        <w:t xml:space="preserve">авления достигнутых результатов </w:t>
      </w:r>
      <w:r>
        <w:rPr>
          <w:rFonts w:ascii="Times New Roman" w:eastAsia="Times New Roman" w:hAnsi="Times New Roman"/>
          <w:bCs/>
          <w:color w:val="000000"/>
          <w:sz w:val="24"/>
          <w:szCs w:val="24"/>
          <w:lang w:eastAsia="ru-RU"/>
        </w:rPr>
        <w:t>обучения с заданными в целях обеспечения качества подготовки обучающихся.</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t>Функции учебного контроля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Контроль, простыми словами, это проверка соответствия полученных результатов с поставленными заранее целями обучения. Но его функции не сводятся только к проверке соответствия знаний и компетенций требованиям образовательного стандарта. В современной дидактике выделяются следующие функции:</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Диагностическая</w:t>
      </w:r>
      <w:r w:rsidRPr="009A3714">
        <w:rPr>
          <w:rFonts w:ascii="Times New Roman" w:eastAsia="Times New Roman" w:hAnsi="Times New Roman"/>
          <w:color w:val="14286D"/>
          <w:sz w:val="24"/>
          <w:szCs w:val="24"/>
          <w:lang w:eastAsia="ru-RU"/>
        </w:rPr>
        <w:t>. Учитель получает достоверную информацию о пробелах в знаниях у обучающихся, о часто совершаемых ошибках и их характере. Это помогает подобрать наиболее эффективные методы и средства обучения.</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Контролирующая</w:t>
      </w:r>
      <w:r w:rsidRPr="009A3714">
        <w:rPr>
          <w:rFonts w:ascii="Times New Roman" w:eastAsia="Times New Roman" w:hAnsi="Times New Roman"/>
          <w:color w:val="14286D"/>
          <w:sz w:val="24"/>
          <w:szCs w:val="24"/>
          <w:lang w:eastAsia="ru-RU"/>
        </w:rPr>
        <w:t>. В результате устанавливается уровень овладения компетенциями, знаниями; уровень интеллектуального развития учеников.</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Обучающая.</w:t>
      </w:r>
      <w:r w:rsidRPr="009A3714">
        <w:rPr>
          <w:rFonts w:ascii="Times New Roman" w:eastAsia="Times New Roman" w:hAnsi="Times New Roman"/>
          <w:color w:val="14286D"/>
          <w:sz w:val="24"/>
          <w:szCs w:val="24"/>
          <w:lang w:eastAsia="ru-RU"/>
        </w:rPr>
        <w:t> Выполняя задания и решая задачи, учащиеся совершенствуют свои знания и умения, применяя их в новых ситуациях.</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Прогностическая.</w:t>
      </w:r>
      <w:r w:rsidRPr="009A3714">
        <w:rPr>
          <w:rFonts w:ascii="Times New Roman" w:eastAsia="Times New Roman" w:hAnsi="Times New Roman"/>
          <w:color w:val="14286D"/>
          <w:sz w:val="24"/>
          <w:szCs w:val="24"/>
          <w:lang w:eastAsia="ru-RU"/>
        </w:rPr>
        <w:t> По результатам контроля можно понять, достаточно ли усвоены знания и сформированы компетенции для того, чтобы перейти к новому учебному материалу.</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Развивающая.</w:t>
      </w:r>
      <w:r w:rsidRPr="009A3714">
        <w:rPr>
          <w:rFonts w:ascii="Times New Roman" w:eastAsia="Times New Roman" w:hAnsi="Times New Roman"/>
          <w:color w:val="14286D"/>
          <w:sz w:val="24"/>
          <w:szCs w:val="24"/>
          <w:lang w:eastAsia="ru-RU"/>
        </w:rPr>
        <w:t> Её сущность заключается в развитии речи, памяти, внимания, мышления, творческих способностей учеников, происходящем в процессе выполнения заданий.</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Ориентирующая.</w:t>
      </w:r>
      <w:r w:rsidRPr="009A3714">
        <w:rPr>
          <w:rFonts w:ascii="Times New Roman" w:eastAsia="Times New Roman" w:hAnsi="Times New Roman"/>
          <w:color w:val="14286D"/>
          <w:sz w:val="24"/>
          <w:szCs w:val="24"/>
          <w:lang w:eastAsia="ru-RU"/>
        </w:rPr>
        <w:t> Суть её состоит в выявлении степени изученности темы.</w:t>
      </w:r>
    </w:p>
    <w:p w:rsidR="00AD2477" w:rsidRPr="009A3714" w:rsidRDefault="00AD2477" w:rsidP="00AD2477">
      <w:pPr>
        <w:numPr>
          <w:ilvl w:val="0"/>
          <w:numId w:val="4"/>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Воспитательная.</w:t>
      </w:r>
      <w:r w:rsidRPr="009A3714">
        <w:rPr>
          <w:rFonts w:ascii="Times New Roman" w:eastAsia="Times New Roman" w:hAnsi="Times New Roman"/>
          <w:color w:val="14286D"/>
          <w:sz w:val="24"/>
          <w:szCs w:val="24"/>
          <w:lang w:eastAsia="ru-RU"/>
        </w:rPr>
        <w:t> Периодическая проверка способствует формированию чувства ответственности, аккуратности; дисциплинирует обучающихся.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Составляя контрольно-измерительные материалы, выполняющие перечисленные функции, учитель сможет повысить результативность обучения в несколько раз.</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t>Разнообразие видов контроля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Вид контроля на уроке зависит от этапа обучения. В связи с этим, выделяют:</w:t>
      </w:r>
    </w:p>
    <w:p w:rsidR="00AD2477" w:rsidRPr="009A3714" w:rsidRDefault="00AD2477" w:rsidP="00AD2477">
      <w:pPr>
        <w:numPr>
          <w:ilvl w:val="0"/>
          <w:numId w:val="5"/>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Предварительный</w:t>
      </w:r>
    </w:p>
    <w:p w:rsidR="00AD2477" w:rsidRPr="009A3714" w:rsidRDefault="00AD2477" w:rsidP="00AD2477">
      <w:pPr>
        <w:numPr>
          <w:ilvl w:val="0"/>
          <w:numId w:val="5"/>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Текущий</w:t>
      </w:r>
    </w:p>
    <w:p w:rsidR="00AD2477" w:rsidRPr="009A3714" w:rsidRDefault="00AD2477" w:rsidP="00AD2477">
      <w:pPr>
        <w:numPr>
          <w:ilvl w:val="0"/>
          <w:numId w:val="5"/>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Тематический</w:t>
      </w:r>
    </w:p>
    <w:p w:rsidR="00AD2477" w:rsidRPr="009A3714" w:rsidRDefault="00AD2477" w:rsidP="00AD2477">
      <w:pPr>
        <w:numPr>
          <w:ilvl w:val="0"/>
          <w:numId w:val="5"/>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Итоговый контроль</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При переходе к изучению новой темы или раздела учителю необходимо определить, какими знаниями и умениями обучающийся уже обладает. Особенно это актуально в пятом и десятом классах, так как прибывают ученики с разной степенью подготовленности. К тому, например, на уроках истории концентрическая система предполагает в 10 классе повторное, но более глубокое, научное изучение почти всех тем. Поэтому здесь проведение </w:t>
      </w:r>
      <w:r w:rsidRPr="009A3714">
        <w:rPr>
          <w:rFonts w:ascii="Times New Roman" w:eastAsia="Times New Roman" w:hAnsi="Times New Roman"/>
          <w:b/>
          <w:bCs/>
          <w:i/>
          <w:iCs/>
          <w:color w:val="14286D"/>
          <w:sz w:val="24"/>
          <w:szCs w:val="24"/>
          <w:lang w:eastAsia="ru-RU"/>
        </w:rPr>
        <w:t>предварительного контроля</w:t>
      </w:r>
      <w:r w:rsidRPr="009A3714">
        <w:rPr>
          <w:rFonts w:ascii="Times New Roman" w:eastAsia="Times New Roman" w:hAnsi="Times New Roman"/>
          <w:color w:val="14286D"/>
          <w:sz w:val="24"/>
          <w:szCs w:val="24"/>
          <w:lang w:eastAsia="ru-RU"/>
        </w:rPr>
        <w:t> особенно важно. Ценность такого вида проверки проявляется в определении вопросов, которым нужно будет уделить повышенное внимание.</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Одним из главных условий успешности обучения является постоянное обнаружение существующих пробелов в знаниях для своевременного их устранения. В этом поможет </w:t>
      </w:r>
      <w:r w:rsidRPr="009A3714">
        <w:rPr>
          <w:rFonts w:ascii="Times New Roman" w:eastAsia="Times New Roman" w:hAnsi="Times New Roman"/>
          <w:b/>
          <w:bCs/>
          <w:i/>
          <w:iCs/>
          <w:color w:val="14286D"/>
          <w:sz w:val="24"/>
          <w:szCs w:val="24"/>
          <w:lang w:eastAsia="ru-RU"/>
        </w:rPr>
        <w:t>текущий контроль</w:t>
      </w:r>
      <w:r w:rsidRPr="009A3714">
        <w:rPr>
          <w:rFonts w:ascii="Times New Roman" w:eastAsia="Times New Roman" w:hAnsi="Times New Roman"/>
          <w:i/>
          <w:iCs/>
          <w:color w:val="14286D"/>
          <w:sz w:val="24"/>
          <w:szCs w:val="24"/>
          <w:lang w:eastAsia="ru-RU"/>
        </w:rPr>
        <w:t>, </w:t>
      </w:r>
      <w:r w:rsidRPr="009A3714">
        <w:rPr>
          <w:rFonts w:ascii="Times New Roman" w:eastAsia="Times New Roman" w:hAnsi="Times New Roman"/>
          <w:color w:val="14286D"/>
          <w:sz w:val="24"/>
          <w:szCs w:val="24"/>
          <w:lang w:eastAsia="ru-RU"/>
        </w:rPr>
        <w:t>который, в основном, является частью урока.</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Название </w:t>
      </w:r>
      <w:r w:rsidRPr="009A3714">
        <w:rPr>
          <w:rFonts w:ascii="Times New Roman" w:eastAsia="Times New Roman" w:hAnsi="Times New Roman"/>
          <w:b/>
          <w:bCs/>
          <w:color w:val="14286D"/>
          <w:sz w:val="24"/>
          <w:szCs w:val="24"/>
          <w:lang w:eastAsia="ru-RU"/>
        </w:rPr>
        <w:t>«</w:t>
      </w:r>
      <w:r w:rsidRPr="009A3714">
        <w:rPr>
          <w:rFonts w:ascii="Times New Roman" w:eastAsia="Times New Roman" w:hAnsi="Times New Roman"/>
          <w:b/>
          <w:bCs/>
          <w:i/>
          <w:iCs/>
          <w:color w:val="14286D"/>
          <w:sz w:val="24"/>
          <w:szCs w:val="24"/>
          <w:lang w:eastAsia="ru-RU"/>
        </w:rPr>
        <w:t>тематический контроль</w:t>
      </w:r>
      <w:r w:rsidRPr="009A3714">
        <w:rPr>
          <w:rFonts w:ascii="Times New Roman" w:eastAsia="Times New Roman" w:hAnsi="Times New Roman"/>
          <w:b/>
          <w:bCs/>
          <w:color w:val="14286D"/>
          <w:sz w:val="24"/>
          <w:szCs w:val="24"/>
          <w:lang w:eastAsia="ru-RU"/>
        </w:rPr>
        <w:t>»</w:t>
      </w:r>
      <w:r w:rsidRPr="009A3714">
        <w:rPr>
          <w:rFonts w:ascii="Times New Roman" w:eastAsia="Times New Roman" w:hAnsi="Times New Roman"/>
          <w:color w:val="14286D"/>
          <w:sz w:val="24"/>
          <w:szCs w:val="24"/>
          <w:lang w:eastAsia="ru-RU"/>
        </w:rPr>
        <w:t> говорит само за себя. Он проводится после изучения новой темы или раздела, в основном, на уроках контроля и коррекции знаний. Главная цель – подготовить обучающихся к зачетам или итоговому контролю.</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В конце учебного года и после окончания определённой ступени обучения ( начальной, основной школы) проводится </w:t>
      </w:r>
      <w:r w:rsidRPr="009A3714">
        <w:rPr>
          <w:rFonts w:ascii="Times New Roman" w:eastAsia="Times New Roman" w:hAnsi="Times New Roman"/>
          <w:b/>
          <w:bCs/>
          <w:i/>
          <w:iCs/>
          <w:color w:val="14286D"/>
          <w:sz w:val="24"/>
          <w:szCs w:val="24"/>
          <w:lang w:eastAsia="ru-RU"/>
        </w:rPr>
        <w:t>итоговый контроль</w:t>
      </w:r>
      <w:r w:rsidRPr="009A3714">
        <w:rPr>
          <w:rFonts w:ascii="Times New Roman" w:eastAsia="Times New Roman" w:hAnsi="Times New Roman"/>
          <w:i/>
          <w:iCs/>
          <w:color w:val="14286D"/>
          <w:sz w:val="24"/>
          <w:szCs w:val="24"/>
          <w:lang w:eastAsia="ru-RU"/>
        </w:rPr>
        <w:t>. </w:t>
      </w:r>
      <w:r w:rsidRPr="009A3714">
        <w:rPr>
          <w:rFonts w:ascii="Times New Roman" w:eastAsia="Times New Roman" w:hAnsi="Times New Roman"/>
          <w:color w:val="14286D"/>
          <w:sz w:val="24"/>
          <w:szCs w:val="24"/>
          <w:lang w:eastAsia="ru-RU"/>
        </w:rPr>
        <w:t>Можно сказать, что все предыдущие виды проверок подготавливают к главной, итоговой проверке. По его результатам определяют степень освоения учебной программы за год или несколько лет.</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lastRenderedPageBreak/>
        <w:t>Формы контроля знаний и умений учащихся.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В школьной практике используется пять основных форм проведения контроля:</w:t>
      </w:r>
    </w:p>
    <w:p w:rsidR="00AD2477" w:rsidRPr="009A3714" w:rsidRDefault="00AD2477" w:rsidP="00AD2477">
      <w:pPr>
        <w:numPr>
          <w:ilvl w:val="0"/>
          <w:numId w:val="6"/>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Фронтальная</w:t>
      </w:r>
      <w:r w:rsidRPr="009A3714">
        <w:rPr>
          <w:rFonts w:ascii="Times New Roman" w:eastAsia="Times New Roman" w:hAnsi="Times New Roman"/>
          <w:color w:val="14286D"/>
          <w:sz w:val="24"/>
          <w:szCs w:val="24"/>
          <w:lang w:eastAsia="ru-RU"/>
        </w:rPr>
        <w:t>. Задание предлагается всему классу. Обычно ребята дают краткие ответы с места.</w:t>
      </w:r>
    </w:p>
    <w:p w:rsidR="00AD2477" w:rsidRPr="009A3714" w:rsidRDefault="00AD2477" w:rsidP="00AD2477">
      <w:pPr>
        <w:numPr>
          <w:ilvl w:val="0"/>
          <w:numId w:val="6"/>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Групповая</w:t>
      </w:r>
      <w:r w:rsidRPr="009A3714">
        <w:rPr>
          <w:rFonts w:ascii="Times New Roman" w:eastAsia="Times New Roman" w:hAnsi="Times New Roman"/>
          <w:color w:val="14286D"/>
          <w:sz w:val="24"/>
          <w:szCs w:val="24"/>
          <w:lang w:eastAsia="ru-RU"/>
        </w:rPr>
        <w:t>. Класс разделяется на группы. Каждая группа получает своё задание, которое нужно выполнить совместно.</w:t>
      </w:r>
    </w:p>
    <w:p w:rsidR="00AD2477" w:rsidRPr="009A3714" w:rsidRDefault="00AD2477" w:rsidP="00AD2477">
      <w:pPr>
        <w:numPr>
          <w:ilvl w:val="0"/>
          <w:numId w:val="6"/>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Индивидуальная</w:t>
      </w:r>
      <w:r w:rsidRPr="009A3714">
        <w:rPr>
          <w:rFonts w:ascii="Times New Roman" w:eastAsia="Times New Roman" w:hAnsi="Times New Roman"/>
          <w:color w:val="14286D"/>
          <w:sz w:val="24"/>
          <w:szCs w:val="24"/>
          <w:lang w:eastAsia="ru-RU"/>
        </w:rPr>
        <w:t>. У каждого ученика своё задание, которое нужно выполнить без чьей – либо помощи. Данная форма подходит для выяснения знаний и способностей отдельного человека.</w:t>
      </w:r>
    </w:p>
    <w:p w:rsidR="00AD2477" w:rsidRPr="009A3714" w:rsidRDefault="00AD2477" w:rsidP="00AD2477">
      <w:pPr>
        <w:numPr>
          <w:ilvl w:val="0"/>
          <w:numId w:val="6"/>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Комбинированная</w:t>
      </w:r>
      <w:r w:rsidRPr="009A3714">
        <w:rPr>
          <w:rFonts w:ascii="Times New Roman" w:eastAsia="Times New Roman" w:hAnsi="Times New Roman"/>
          <w:color w:val="14286D"/>
          <w:sz w:val="24"/>
          <w:szCs w:val="24"/>
          <w:lang w:eastAsia="ru-RU"/>
        </w:rPr>
        <w:t>. Эта форма контроля сочетает в себе три предыдущие.</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t>Методы контроля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Методами контроля называют способы, помогающие выявить степень усвоения знаний и овладения требуемыми компетенциями. Также методы контроля позволяют оценить результативность работы учителя. В школе используются такие методы как устный опрос, письменные работы, зачёты, тесты.</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Устный опрос является одним из наиболее распространённых методов проверки. Он может быть проведён как в индивидуальной, так и во фронтальной, и в комбинированных формах. Рассмотрим их отличия.</w:t>
      </w:r>
    </w:p>
    <w:p w:rsidR="00AD2477" w:rsidRPr="009A3714" w:rsidRDefault="00AD2477" w:rsidP="00AD2477">
      <w:pPr>
        <w:numPr>
          <w:ilvl w:val="0"/>
          <w:numId w:val="7"/>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Индивидуальный опрос</w:t>
      </w:r>
      <w:r w:rsidRPr="009A3714">
        <w:rPr>
          <w:rFonts w:ascii="Times New Roman" w:eastAsia="Times New Roman" w:hAnsi="Times New Roman"/>
          <w:color w:val="14286D"/>
          <w:sz w:val="24"/>
          <w:szCs w:val="24"/>
          <w:lang w:eastAsia="ru-RU"/>
        </w:rPr>
        <w:t> проводится с целью определить глубину усвоения знаний отдельным, конкретным учеником. Обычно он вызывается к доске и развёрнуто отвечает либо на общий вопрос с последующими уточнениями, либо на ряд отдельных.</w:t>
      </w:r>
    </w:p>
    <w:p w:rsidR="00AD2477" w:rsidRPr="009A3714" w:rsidRDefault="00AD2477" w:rsidP="00AD2477">
      <w:pPr>
        <w:numPr>
          <w:ilvl w:val="0"/>
          <w:numId w:val="7"/>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Фронтальный опрос</w:t>
      </w:r>
      <w:r w:rsidRPr="009A3714">
        <w:rPr>
          <w:rFonts w:ascii="Times New Roman" w:eastAsia="Times New Roman" w:hAnsi="Times New Roman"/>
          <w:color w:val="14286D"/>
          <w:sz w:val="24"/>
          <w:szCs w:val="24"/>
          <w:lang w:eastAsia="ru-RU"/>
        </w:rPr>
        <w:t> предполагает несколько связанных друг с другом вопросов, задаваемых нескольким обучающимся. Ответы должны быть лаконичными. Достоинством этого метода является возможность одновременно опросить несколько учащихся и очевидная экономия времени. Но есть и существенный недостаток – невозможность проверки глубины знаний. К тому же, ответы могут быть случайными.</w:t>
      </w:r>
    </w:p>
    <w:p w:rsidR="00AD2477" w:rsidRPr="009A3714" w:rsidRDefault="00AD2477" w:rsidP="00AD2477">
      <w:pPr>
        <w:numPr>
          <w:ilvl w:val="0"/>
          <w:numId w:val="7"/>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Комбинированный опрос</w:t>
      </w:r>
      <w:r w:rsidRPr="009A3714">
        <w:rPr>
          <w:rFonts w:ascii="Times New Roman" w:eastAsia="Times New Roman" w:hAnsi="Times New Roman"/>
          <w:color w:val="14286D"/>
          <w:sz w:val="24"/>
          <w:szCs w:val="24"/>
          <w:lang w:eastAsia="ru-RU"/>
        </w:rPr>
        <w:t> будет «золотой серединой» при выборе между индивидуальным и фронтальным. Один ученик даёт развернутый ответ, а несколько других выполняют индивидуальные задания.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Письменные работы могут быть предложены в разных формах, в зависимости от предмета: диктанты, сочинения, отчёты, тесты, контрольные работы, графические работы. Диктанты могут применяться не только на уроках русского языка; они могут быть историческими, географическими, математическими и другими. Также сейчас выпускают различные печатные тетради практически по каждому предмету.</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Зачеты рекомендуется применят в старших классах. Желательно заранее раздать учащимся вопросы.</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В связи с введением ЕГЭ и ОГЭ, в последнее время очень популярен тестовый метод. Он позволяет достаточно быстро проверить знания по одной или нескольких тем. Этот метод не следует применять постоянно, так как он не может проверить творческие возможности, учащиеся могут отвечать наугад; тестовый метод не даёт возможности обучающемуся глубокого анализа темы.</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t>Типы контроля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В зависимости от того, кто производит контроль, разделяют:</w:t>
      </w:r>
    </w:p>
    <w:p w:rsidR="00AD2477" w:rsidRPr="009A3714" w:rsidRDefault="00AD2477" w:rsidP="00AD2477">
      <w:pPr>
        <w:numPr>
          <w:ilvl w:val="0"/>
          <w:numId w:val="8"/>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Внешний контроль</w:t>
      </w:r>
      <w:r w:rsidRPr="009A3714">
        <w:rPr>
          <w:rFonts w:ascii="Times New Roman" w:eastAsia="Times New Roman" w:hAnsi="Times New Roman"/>
          <w:color w:val="14286D"/>
          <w:sz w:val="24"/>
          <w:szCs w:val="24"/>
          <w:lang w:eastAsia="ru-RU"/>
        </w:rPr>
        <w:t>. Производится учителем над деятельностью обучающихся.</w:t>
      </w:r>
    </w:p>
    <w:p w:rsidR="00AD2477" w:rsidRPr="009A3714" w:rsidRDefault="00AD2477" w:rsidP="00AD2477">
      <w:pPr>
        <w:numPr>
          <w:ilvl w:val="0"/>
          <w:numId w:val="8"/>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Взаимоконтроль</w:t>
      </w:r>
      <w:r w:rsidRPr="009A3714">
        <w:rPr>
          <w:rFonts w:ascii="Times New Roman" w:eastAsia="Times New Roman" w:hAnsi="Times New Roman"/>
          <w:color w:val="14286D"/>
          <w:sz w:val="24"/>
          <w:szCs w:val="24"/>
          <w:lang w:eastAsia="ru-RU"/>
        </w:rPr>
        <w:t>. Осуществляется обучающимися друг над другом.</w:t>
      </w:r>
    </w:p>
    <w:p w:rsidR="00AD2477" w:rsidRPr="009A3714" w:rsidRDefault="00AD2477" w:rsidP="00AD2477">
      <w:pPr>
        <w:numPr>
          <w:ilvl w:val="0"/>
          <w:numId w:val="8"/>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Самоконтроль</w:t>
      </w:r>
      <w:r w:rsidRPr="009A3714">
        <w:rPr>
          <w:rFonts w:ascii="Times New Roman" w:eastAsia="Times New Roman" w:hAnsi="Times New Roman"/>
          <w:color w:val="14286D"/>
          <w:sz w:val="24"/>
          <w:szCs w:val="24"/>
          <w:lang w:eastAsia="ru-RU"/>
        </w:rPr>
        <w:t>. Ученик проверяет себя сам по готовым образцам или правильным ответам.</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Целесообразно комбинировать различные типы, а не использовать постоянно только один из них.</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lastRenderedPageBreak/>
        <w:t>Средства контроля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Перед педагогом стоит нелёгкая задача выбора подходящих к уроку средств оценивания знаний и умений. Как уже упоминалось выше одним самых распространённых методов в настоящее время является тестовый. Различных тестов по всем предметам сейчас издаётся великое множество. Кроме того, учитель сам может составить тестовые вопросы или поручить это задание обучающимся ( конечно, за отдельную отметку ). Тестовые вопросы могут быть:</w:t>
      </w:r>
    </w:p>
    <w:p w:rsidR="00AD2477" w:rsidRPr="009A3714" w:rsidRDefault="00AD2477" w:rsidP="00AD2477">
      <w:pPr>
        <w:numPr>
          <w:ilvl w:val="0"/>
          <w:numId w:val="9"/>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Многовариативными</w:t>
      </w:r>
      <w:r w:rsidRPr="009A3714">
        <w:rPr>
          <w:rFonts w:ascii="Times New Roman" w:eastAsia="Times New Roman" w:hAnsi="Times New Roman"/>
          <w:color w:val="14286D"/>
          <w:sz w:val="24"/>
          <w:szCs w:val="24"/>
          <w:lang w:eastAsia="ru-RU"/>
        </w:rPr>
        <w:t>. В данном случае к вопросу предлагается несколько ответов, где только один или несколько будут правильными.</w:t>
      </w:r>
    </w:p>
    <w:p w:rsidR="00AD2477" w:rsidRPr="009A3714" w:rsidRDefault="00AD2477" w:rsidP="00AD2477">
      <w:pPr>
        <w:numPr>
          <w:ilvl w:val="0"/>
          <w:numId w:val="9"/>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Альтернативными</w:t>
      </w:r>
      <w:r w:rsidRPr="009A3714">
        <w:rPr>
          <w:rFonts w:ascii="Times New Roman" w:eastAsia="Times New Roman" w:hAnsi="Times New Roman"/>
          <w:color w:val="14286D"/>
          <w:sz w:val="24"/>
          <w:szCs w:val="24"/>
          <w:lang w:eastAsia="ru-RU"/>
        </w:rPr>
        <w:t>. Предлагается два суждения или ответа, нужно выбрать верный.</w:t>
      </w:r>
    </w:p>
    <w:p w:rsidR="00AD2477" w:rsidRPr="009A3714" w:rsidRDefault="00AD2477" w:rsidP="00AD2477">
      <w:pPr>
        <w:numPr>
          <w:ilvl w:val="0"/>
          <w:numId w:val="9"/>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Вопросы перекрёстного выбора</w:t>
      </w:r>
      <w:r w:rsidRPr="009A3714">
        <w:rPr>
          <w:rFonts w:ascii="Times New Roman" w:eastAsia="Times New Roman" w:hAnsi="Times New Roman"/>
          <w:color w:val="14286D"/>
          <w:sz w:val="24"/>
          <w:szCs w:val="24"/>
          <w:lang w:eastAsia="ru-RU"/>
        </w:rPr>
        <w:t>. Нужно найти соответствия между предложенными вариантами.</w:t>
      </w:r>
    </w:p>
    <w:p w:rsidR="00AD2477" w:rsidRPr="009A3714" w:rsidRDefault="00AD2477" w:rsidP="00AD2477">
      <w:pPr>
        <w:numPr>
          <w:ilvl w:val="0"/>
          <w:numId w:val="9"/>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Открытыми</w:t>
      </w:r>
      <w:r w:rsidRPr="009A3714">
        <w:rPr>
          <w:rFonts w:ascii="Times New Roman" w:eastAsia="Times New Roman" w:hAnsi="Times New Roman"/>
          <w:color w:val="14286D"/>
          <w:sz w:val="24"/>
          <w:szCs w:val="24"/>
          <w:lang w:eastAsia="ru-RU"/>
        </w:rPr>
        <w:t>. Присутствуют варианты ответов.</w:t>
      </w:r>
    </w:p>
    <w:p w:rsidR="00AD2477" w:rsidRPr="009A3714" w:rsidRDefault="00AD2477" w:rsidP="00AD2477">
      <w:pPr>
        <w:numPr>
          <w:ilvl w:val="0"/>
          <w:numId w:val="9"/>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Закрытыми. Нужно дать ответ самостоятельно. Вариантов нет.</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Вопросы должны быть точными, не спорными, соответствовать учебной программе и пройденному материалу.</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Кроме тестов, для проведения контроля можно использовать раздаточный материал. Сейчас его можно разработать самим, купить или скачать с интернета. Это могут быть карточки с вопросами, карты, схемы и т.д.</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Также одним из средств контроля является домашнее задание. Она может проходит в разных формах, но если будет отсутствовать совсем или будет нерегулярной, то сами домашние задания просто обесценятся.</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Компьютерные средства оценивания сейчас очень популярны. Их достоинства: не нужно тратить материал для составления, быстрая проверка (осуществляется компьютером), происходит активизация интереса учащихся.</w:t>
      </w:r>
    </w:p>
    <w:p w:rsidR="00AD2477" w:rsidRPr="009A3714" w:rsidRDefault="00AD2477" w:rsidP="00AD2477">
      <w:pPr>
        <w:shd w:val="clear" w:color="auto" w:fill="FFFFFF"/>
        <w:spacing w:after="0" w:line="428" w:lineRule="atLeast"/>
        <w:jc w:val="both"/>
        <w:textAlignment w:val="baseline"/>
        <w:outlineLvl w:val="1"/>
        <w:rPr>
          <w:rFonts w:ascii="Times New Roman" w:eastAsia="Times New Roman" w:hAnsi="Times New Roman"/>
          <w:b/>
          <w:bCs/>
          <w:color w:val="14286D"/>
          <w:sz w:val="24"/>
          <w:szCs w:val="24"/>
          <w:lang w:eastAsia="ru-RU"/>
        </w:rPr>
      </w:pPr>
      <w:r w:rsidRPr="009A3714">
        <w:rPr>
          <w:rFonts w:ascii="Times New Roman" w:eastAsia="Times New Roman" w:hAnsi="Times New Roman"/>
          <w:b/>
          <w:bCs/>
          <w:color w:val="14286D"/>
          <w:sz w:val="24"/>
          <w:szCs w:val="24"/>
          <w:lang w:eastAsia="ru-RU"/>
        </w:rPr>
        <w:t>Требования, предъявляемые к контролю в обучении</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Контроль даст нужный эффект, если его проведение будет соответствовать следующим требованиям:</w:t>
      </w:r>
    </w:p>
    <w:p w:rsidR="00AD2477" w:rsidRPr="009A3714" w:rsidRDefault="00AD2477" w:rsidP="00AD2477">
      <w:pPr>
        <w:numPr>
          <w:ilvl w:val="0"/>
          <w:numId w:val="10"/>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Систематичность</w:t>
      </w:r>
      <w:r w:rsidRPr="009A3714">
        <w:rPr>
          <w:rFonts w:ascii="Times New Roman" w:eastAsia="Times New Roman" w:hAnsi="Times New Roman"/>
          <w:color w:val="14286D"/>
          <w:sz w:val="24"/>
          <w:szCs w:val="24"/>
          <w:lang w:eastAsia="ru-RU"/>
        </w:rPr>
        <w:t>. Проверять знания и умения нужно регулярно. Учащиеся должны знать, что после изучения каждой новой темы будет проверочная работа; домашняя работа проверяется на каждом уроке и т.д.</w:t>
      </w:r>
    </w:p>
    <w:p w:rsidR="00AD2477" w:rsidRPr="009A3714" w:rsidRDefault="00AD2477" w:rsidP="00AD2477">
      <w:pPr>
        <w:numPr>
          <w:ilvl w:val="0"/>
          <w:numId w:val="10"/>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Объективность</w:t>
      </w:r>
      <w:r w:rsidRPr="009A3714">
        <w:rPr>
          <w:rFonts w:ascii="Times New Roman" w:eastAsia="Times New Roman" w:hAnsi="Times New Roman"/>
          <w:color w:val="14286D"/>
          <w:sz w:val="24"/>
          <w:szCs w:val="24"/>
          <w:lang w:eastAsia="ru-RU"/>
        </w:rPr>
        <w:t>. Контроль должен реально оценивать способности и знания обучающихся. Какие – либо личные отношения и предпочтения учителя здесь не уместны. Рекомендуется учитывать не только правильный ответ, но и способ его получения: ход рассуждения, способ решения задачи.</w:t>
      </w:r>
    </w:p>
    <w:p w:rsidR="00AD2477" w:rsidRPr="009A3714" w:rsidRDefault="00AD2477" w:rsidP="00AD2477">
      <w:pPr>
        <w:numPr>
          <w:ilvl w:val="0"/>
          <w:numId w:val="10"/>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Педагогическая тактичность</w:t>
      </w:r>
      <w:r w:rsidRPr="009A3714">
        <w:rPr>
          <w:rFonts w:ascii="Times New Roman" w:eastAsia="Times New Roman" w:hAnsi="Times New Roman"/>
          <w:color w:val="14286D"/>
          <w:sz w:val="24"/>
          <w:szCs w:val="24"/>
          <w:lang w:eastAsia="ru-RU"/>
        </w:rPr>
        <w:t>. Суть этого требования – сохранение спокойной и деловой атмосферы. При соблюдения этого условия обучающиеся не будут бояться отвечать на вопросы, высказывать свои суждения.</w:t>
      </w:r>
    </w:p>
    <w:p w:rsidR="00AD2477" w:rsidRPr="009A3714" w:rsidRDefault="00AD2477" w:rsidP="00AD2477">
      <w:pPr>
        <w:numPr>
          <w:ilvl w:val="0"/>
          <w:numId w:val="10"/>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Экономичным по временным затратам</w:t>
      </w:r>
      <w:r w:rsidRPr="009A3714">
        <w:rPr>
          <w:rFonts w:ascii="Times New Roman" w:eastAsia="Times New Roman" w:hAnsi="Times New Roman"/>
          <w:color w:val="14286D"/>
          <w:sz w:val="24"/>
          <w:szCs w:val="24"/>
          <w:lang w:eastAsia="ru-RU"/>
        </w:rPr>
        <w:t>.</w:t>
      </w:r>
    </w:p>
    <w:p w:rsidR="00AD2477" w:rsidRPr="009A3714" w:rsidRDefault="00AD2477" w:rsidP="00AD2477">
      <w:pPr>
        <w:numPr>
          <w:ilvl w:val="0"/>
          <w:numId w:val="10"/>
        </w:numPr>
        <w:shd w:val="clear" w:color="auto" w:fill="FFFFFF"/>
        <w:spacing w:after="0" w:line="240" w:lineRule="auto"/>
        <w:ind w:left="389"/>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b/>
          <w:bCs/>
          <w:color w:val="14286D"/>
          <w:sz w:val="24"/>
          <w:szCs w:val="24"/>
          <w:lang w:eastAsia="ru-RU"/>
        </w:rPr>
        <w:t>Разнообразие используемых методов и форм контроля</w:t>
      </w:r>
      <w:r w:rsidRPr="009A3714">
        <w:rPr>
          <w:rFonts w:ascii="Times New Roman" w:eastAsia="Times New Roman" w:hAnsi="Times New Roman"/>
          <w:color w:val="14286D"/>
          <w:sz w:val="24"/>
          <w:szCs w:val="24"/>
          <w:lang w:eastAsia="ru-RU"/>
        </w:rPr>
        <w:t>.</w:t>
      </w:r>
    </w:p>
    <w:p w:rsidR="00AD2477" w:rsidRPr="009A3714" w:rsidRDefault="00AD2477" w:rsidP="00AD2477">
      <w:pPr>
        <w:shd w:val="clear" w:color="auto" w:fill="FFFFFF"/>
        <w:spacing w:after="0" w:line="240" w:lineRule="auto"/>
        <w:jc w:val="both"/>
        <w:textAlignment w:val="baseline"/>
        <w:rPr>
          <w:rFonts w:ascii="Times New Roman" w:eastAsia="Times New Roman" w:hAnsi="Times New Roman"/>
          <w:color w:val="14286D"/>
          <w:sz w:val="24"/>
          <w:szCs w:val="24"/>
          <w:lang w:eastAsia="ru-RU"/>
        </w:rPr>
      </w:pPr>
      <w:r w:rsidRPr="009A3714">
        <w:rPr>
          <w:rFonts w:ascii="Times New Roman" w:eastAsia="Times New Roman" w:hAnsi="Times New Roman"/>
          <w:color w:val="14286D"/>
          <w:sz w:val="24"/>
          <w:szCs w:val="24"/>
          <w:lang w:eastAsia="ru-RU"/>
        </w:rPr>
        <w:t>Контроль – необходимое звено любого урока. От его организации, проведения и оценивания зависит эффективность обучения.</w:t>
      </w:r>
    </w:p>
    <w:p w:rsidR="002F6247" w:rsidRPr="003B4355" w:rsidRDefault="00AD2477" w:rsidP="002F6247">
      <w:pPr>
        <w:spacing w:after="65"/>
        <w:ind w:left="540"/>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p>
    <w:p w:rsidR="002F6247" w:rsidRPr="003B4355" w:rsidRDefault="0010050B" w:rsidP="002F6247">
      <w:pPr>
        <w:spacing w:after="65"/>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sidR="002F6247" w:rsidRPr="003B4355">
        <w:rPr>
          <w:rFonts w:ascii="Times New Roman" w:eastAsia="Times New Roman" w:hAnsi="Times New Roman"/>
          <w:b/>
          <w:bCs/>
          <w:color w:val="000000"/>
          <w:sz w:val="24"/>
          <w:szCs w:val="24"/>
          <w:lang w:eastAsia="ru-RU"/>
        </w:rPr>
        <w:t>Виды и формы контрольно-оценочных  действий  (КОД) учащихся и педагогов</w:t>
      </w:r>
    </w:p>
    <w:p w:rsidR="002F6247" w:rsidRPr="003B4355" w:rsidRDefault="002F6247" w:rsidP="002F6247">
      <w:pPr>
        <w:spacing w:after="65"/>
        <w:ind w:firstLine="708"/>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Содержательный контроль и оценка предметных компетентностей (грамотности) учащихся предусматривает выявление </w:t>
      </w:r>
      <w:r w:rsidRPr="003B4355">
        <w:rPr>
          <w:rFonts w:ascii="Times New Roman" w:eastAsia="Times New Roman" w:hAnsi="Times New Roman"/>
          <w:b/>
          <w:bCs/>
          <w:i/>
          <w:iCs/>
          <w:color w:val="000000"/>
          <w:sz w:val="24"/>
          <w:szCs w:val="24"/>
          <w:lang w:eastAsia="ru-RU"/>
        </w:rPr>
        <w:t>индивидуальной динамики </w:t>
      </w:r>
      <w:r w:rsidRPr="003B4355">
        <w:rPr>
          <w:rFonts w:ascii="Times New Roman" w:eastAsia="Times New Roman" w:hAnsi="Times New Roman"/>
          <w:color w:val="000000"/>
          <w:sz w:val="24"/>
          <w:szCs w:val="24"/>
          <w:lang w:eastAsia="ru-RU"/>
        </w:rPr>
        <w:t>качества усвоения предмета ребенком и не допускает сравнения его с другими детьми.</w:t>
      </w:r>
    </w:p>
    <w:p w:rsidR="002F6247" w:rsidRDefault="002F6247" w:rsidP="002F6247">
      <w:pPr>
        <w:spacing w:after="65"/>
        <w:jc w:val="both"/>
        <w:rPr>
          <w:rFonts w:ascii="Times New Roman" w:eastAsia="Times New Roman" w:hAnsi="Times New Roman"/>
          <w:color w:val="000000"/>
          <w:sz w:val="24"/>
          <w:szCs w:val="24"/>
          <w:lang w:eastAsia="ru-RU"/>
        </w:rPr>
      </w:pPr>
    </w:p>
    <w:p w:rsidR="002F6247" w:rsidRPr="003B4355" w:rsidRDefault="002F6247" w:rsidP="002F6247">
      <w:pPr>
        <w:spacing w:after="65"/>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Таблица</w:t>
      </w:r>
    </w:p>
    <w:tbl>
      <w:tblPr>
        <w:tblW w:w="104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8"/>
        <w:gridCol w:w="1552"/>
        <w:gridCol w:w="1929"/>
        <w:gridCol w:w="2992"/>
        <w:gridCol w:w="3470"/>
      </w:tblGrid>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lastRenderedPageBreak/>
              <w:t>№/п</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Вид  КОД</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Время проведения</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Содержание</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Формы и виды оценки</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1</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Стартовая работа</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Сентябрь</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 xml:space="preserve">Фиксируется учителем журнале и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2.</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Диагностическая работа</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Проводится на входе и выходе темы. Количество работ зависит от количества  учебных задач</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Результаты фиксируются  отдельно по каждой отдельной  операции (0-1 балл) и также не влияют на дальнейшую итоговую оценку.</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3.</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Самостоятельная  работа</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Не более  одного месяца (5-6 работ в год)</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Учащийся сам оценивает все задания, которые он выполнил, проводит  рефлексивную оценку своей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4.</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Проверочная работа по итогам выполнения самостоятельной  работы</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Проводится после выполнения самостоятельной работы (5-6 работ в год)</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6.</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Решение  проектной  задачи</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 xml:space="preserve">Проводится 2-3 раза </w:t>
            </w: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в год</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Направлена на выявление уровня освоения  ключевых  компетентностей</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Экспертная  оценка по специально созданным экспертным картам. По каждому критерию 0-1 балл</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7.</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Посещение мастерской </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Проводится  1 раз в неделю</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Решает проблемы и трудности  учащихся в обучении</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Фиксируется  журнале следующим образом:  1 балл – ученик был приглашен учителем на мастерскую, но не пришел; 2 балла – ученик был на мастерской по инициативе учителя; 3 балла – ученик  пришел на мастерскую по собственной  инициативе</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8.</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Посещение консультаций  </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 xml:space="preserve">Проводится 1 раз в </w:t>
            </w: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неделю</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Ставит задачу обучения  учащихся  задавать (инициировать) «умные» вопросы.</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Фиксируется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9.</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 xml:space="preserve">Итоговая проверочная </w:t>
            </w:r>
            <w:r w:rsidRPr="003B4355">
              <w:rPr>
                <w:rFonts w:ascii="Times New Roman" w:eastAsia="Times New Roman" w:hAnsi="Times New Roman"/>
                <w:color w:val="000000"/>
                <w:sz w:val="20"/>
                <w:szCs w:val="20"/>
                <w:lang w:eastAsia="ru-RU"/>
              </w:rPr>
              <w:lastRenderedPageBreak/>
              <w:t>работа</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2F6247" w:rsidRPr="003B4355">
              <w:rPr>
                <w:rFonts w:ascii="Times New Roman" w:eastAsia="Times New Roman" w:hAnsi="Times New Roman"/>
                <w:color w:val="000000"/>
                <w:sz w:val="20"/>
                <w:szCs w:val="20"/>
                <w:lang w:eastAsia="ru-RU"/>
              </w:rPr>
              <w:t>Конец</w:t>
            </w:r>
          </w:p>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2F6247" w:rsidRPr="003B4355">
              <w:rPr>
                <w:rFonts w:ascii="Times New Roman" w:eastAsia="Times New Roman" w:hAnsi="Times New Roman"/>
                <w:color w:val="000000"/>
                <w:sz w:val="20"/>
                <w:szCs w:val="20"/>
                <w:lang w:eastAsia="ru-RU"/>
              </w:rPr>
              <w:t>апреля-май</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lastRenderedPageBreak/>
              <w:t xml:space="preserve">Включает  основные  темы учебного  года. Задания </w:t>
            </w:r>
            <w:r w:rsidRPr="003B4355">
              <w:rPr>
                <w:rFonts w:ascii="Times New Roman" w:eastAsia="Times New Roman" w:hAnsi="Times New Roman"/>
                <w:color w:val="000000"/>
                <w:sz w:val="20"/>
                <w:szCs w:val="20"/>
                <w:lang w:eastAsia="ru-RU"/>
              </w:rPr>
              <w:lastRenderedPageBreak/>
              <w:t>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lastRenderedPageBreak/>
              <w:t xml:space="preserve">Оценивание многобалльное, отдельно  по уровням. Сравнение </w:t>
            </w:r>
            <w:r w:rsidRPr="003B4355">
              <w:rPr>
                <w:rFonts w:ascii="Times New Roman" w:eastAsia="Times New Roman" w:hAnsi="Times New Roman"/>
                <w:color w:val="000000"/>
                <w:sz w:val="20"/>
                <w:szCs w:val="20"/>
                <w:lang w:eastAsia="ru-RU"/>
              </w:rPr>
              <w:lastRenderedPageBreak/>
              <w:t>результатов  стартовой и итоговой работы.</w:t>
            </w:r>
          </w:p>
        </w:tc>
      </w:tr>
      <w:tr w:rsidR="002F6247" w:rsidRPr="003B4355" w:rsidTr="002F6247">
        <w:trPr>
          <w:tblCellSpacing w:w="0" w:type="dxa"/>
        </w:trPr>
        <w:tc>
          <w:tcPr>
            <w:tcW w:w="4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lastRenderedPageBreak/>
              <w:t>10.</w:t>
            </w:r>
          </w:p>
        </w:tc>
        <w:tc>
          <w:tcPr>
            <w:tcW w:w="1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Предъявление (демонстрация) достижений ученика за год.</w:t>
            </w:r>
          </w:p>
          <w:p w:rsidR="002F6247" w:rsidRPr="003B4355" w:rsidRDefault="002F6247" w:rsidP="00061B59">
            <w:pPr>
              <w:spacing w:after="65" w:line="240" w:lineRule="auto"/>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 </w:t>
            </w:r>
          </w:p>
        </w:tc>
        <w:tc>
          <w:tcPr>
            <w:tcW w:w="19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10050B" w:rsidP="00061B59">
            <w:pPr>
              <w:spacing w:after="65"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2F6247" w:rsidRPr="003B4355">
              <w:rPr>
                <w:rFonts w:ascii="Times New Roman" w:eastAsia="Times New Roman" w:hAnsi="Times New Roman"/>
                <w:color w:val="000000"/>
                <w:sz w:val="20"/>
                <w:szCs w:val="20"/>
                <w:lang w:eastAsia="ru-RU"/>
              </w:rPr>
              <w:t>Май  месяц</w:t>
            </w:r>
          </w:p>
        </w:tc>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40" w:right="121"/>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Каждый учащийся в конце года должен продемонстрировать (показать) все, на что он способен.</w:t>
            </w:r>
          </w:p>
        </w:tc>
        <w:tc>
          <w:tcPr>
            <w:tcW w:w="3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6247" w:rsidRPr="003B4355" w:rsidRDefault="002F6247" w:rsidP="00061B59">
            <w:pPr>
              <w:spacing w:after="65" w:line="240" w:lineRule="auto"/>
              <w:ind w:left="127" w:right="53"/>
              <w:jc w:val="both"/>
              <w:rPr>
                <w:rFonts w:ascii="Times New Roman" w:eastAsia="Times New Roman" w:hAnsi="Times New Roman"/>
                <w:color w:val="000000"/>
                <w:sz w:val="20"/>
                <w:szCs w:val="20"/>
                <w:lang w:eastAsia="ru-RU"/>
              </w:rPr>
            </w:pPr>
            <w:r w:rsidRPr="003B4355">
              <w:rPr>
                <w:rFonts w:ascii="Times New Roman" w:eastAsia="Times New Roman" w:hAnsi="Times New Roman"/>
                <w:color w:val="000000"/>
                <w:sz w:val="20"/>
                <w:szCs w:val="20"/>
                <w:lang w:eastAsia="ru-RU"/>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2F6247" w:rsidRPr="003B4355" w:rsidRDefault="002F6247" w:rsidP="002F6247">
      <w:pPr>
        <w:spacing w:after="65" w:line="236" w:lineRule="atLeast"/>
        <w:jc w:val="both"/>
        <w:rPr>
          <w:rFonts w:ascii="Times New Roman" w:hAnsi="Times New Roman"/>
          <w:sz w:val="24"/>
          <w:szCs w:val="24"/>
        </w:rPr>
      </w:pPr>
    </w:p>
    <w:p w:rsidR="000958AE" w:rsidRDefault="002F6247" w:rsidP="00E65F90">
      <w:pPr>
        <w:spacing w:after="65"/>
        <w:ind w:firstLine="708"/>
        <w:jc w:val="both"/>
        <w:rPr>
          <w:rFonts w:ascii="Times New Roman" w:eastAsia="Times New Roman" w:hAnsi="Times New Roman"/>
          <w:color w:val="000000"/>
          <w:sz w:val="24"/>
          <w:szCs w:val="24"/>
          <w:lang w:eastAsia="ru-RU"/>
        </w:rPr>
      </w:pPr>
      <w:r w:rsidRPr="003B4355">
        <w:rPr>
          <w:rFonts w:ascii="Times New Roman" w:eastAsia="Times New Roman" w:hAnsi="Times New Roman"/>
          <w:color w:val="000000"/>
          <w:sz w:val="24"/>
          <w:szCs w:val="24"/>
          <w:lang w:eastAsia="ru-RU"/>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0958AE" w:rsidRPr="000958AE" w:rsidRDefault="000958AE" w:rsidP="000958AE">
      <w:pPr>
        <w:rPr>
          <w:rFonts w:ascii="Times New Roman" w:eastAsia="Times New Roman" w:hAnsi="Times New Roman"/>
          <w:sz w:val="24"/>
          <w:szCs w:val="24"/>
          <w:lang w:eastAsia="ru-RU"/>
        </w:rPr>
      </w:pPr>
    </w:p>
    <w:p w:rsidR="000958AE" w:rsidRPr="000958AE" w:rsidRDefault="000958AE" w:rsidP="000958AE">
      <w:pPr>
        <w:rPr>
          <w:rFonts w:ascii="Times New Roman" w:eastAsia="Times New Roman" w:hAnsi="Times New Roman"/>
          <w:sz w:val="24"/>
          <w:szCs w:val="24"/>
          <w:lang w:eastAsia="ru-RU"/>
        </w:rPr>
      </w:pPr>
    </w:p>
    <w:p w:rsidR="000958AE" w:rsidRPr="000958AE" w:rsidRDefault="000958AE" w:rsidP="000958AE">
      <w:pPr>
        <w:rPr>
          <w:rFonts w:ascii="Times New Roman" w:eastAsia="Times New Roman" w:hAnsi="Times New Roman"/>
          <w:sz w:val="24"/>
          <w:szCs w:val="24"/>
          <w:lang w:eastAsia="ru-RU"/>
        </w:rPr>
      </w:pPr>
    </w:p>
    <w:p w:rsidR="000958AE" w:rsidRDefault="000958AE" w:rsidP="000958AE">
      <w:pPr>
        <w:rPr>
          <w:rFonts w:ascii="Times New Roman" w:eastAsia="Times New Roman" w:hAnsi="Times New Roman"/>
          <w:sz w:val="24"/>
          <w:szCs w:val="24"/>
          <w:lang w:eastAsia="ru-RU"/>
        </w:rPr>
      </w:pPr>
    </w:p>
    <w:p w:rsidR="002F6247" w:rsidRPr="000958AE" w:rsidRDefault="000958AE" w:rsidP="000958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Использованные источники</w:t>
      </w:r>
      <w:r w:rsidRPr="000958AE">
        <w:rPr>
          <w:rFonts w:ascii="Times New Roman" w:eastAsia="Times New Roman" w:hAnsi="Times New Roman"/>
          <w:b/>
          <w:sz w:val="24"/>
          <w:szCs w:val="24"/>
          <w:lang w:eastAsia="ru-RU"/>
        </w:rPr>
        <w:t>:</w:t>
      </w:r>
    </w:p>
    <w:p w:rsidR="000958AE" w:rsidRPr="000958AE" w:rsidRDefault="000958AE" w:rsidP="000958A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Интернет-ресурсы</w:t>
      </w:r>
    </w:p>
    <w:sectPr w:rsidR="000958AE" w:rsidRPr="000958AE" w:rsidSect="00475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8AF"/>
    <w:multiLevelType w:val="multilevel"/>
    <w:tmpl w:val="847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401F"/>
    <w:multiLevelType w:val="multilevel"/>
    <w:tmpl w:val="708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44D2C"/>
    <w:multiLevelType w:val="multilevel"/>
    <w:tmpl w:val="C50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C337F"/>
    <w:multiLevelType w:val="multilevel"/>
    <w:tmpl w:val="8164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600EB"/>
    <w:multiLevelType w:val="multilevel"/>
    <w:tmpl w:val="BA98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C3FB0"/>
    <w:multiLevelType w:val="multilevel"/>
    <w:tmpl w:val="FB8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76684"/>
    <w:multiLevelType w:val="multilevel"/>
    <w:tmpl w:val="4F4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27B14"/>
    <w:multiLevelType w:val="multilevel"/>
    <w:tmpl w:val="E58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E28DB"/>
    <w:multiLevelType w:val="multilevel"/>
    <w:tmpl w:val="2E9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53DB8"/>
    <w:multiLevelType w:val="hybridMultilevel"/>
    <w:tmpl w:val="7980975A"/>
    <w:lvl w:ilvl="0" w:tplc="D72A0B3E">
      <w:start w:val="1"/>
      <w:numFmt w:val="bullet"/>
      <w:lvlText w:val="•"/>
      <w:lvlJc w:val="left"/>
      <w:pPr>
        <w:tabs>
          <w:tab w:val="num" w:pos="720"/>
        </w:tabs>
        <w:ind w:left="720" w:hanging="360"/>
      </w:pPr>
      <w:rPr>
        <w:rFonts w:ascii="Times New Roman" w:hAnsi="Times New Roman" w:hint="default"/>
      </w:rPr>
    </w:lvl>
    <w:lvl w:ilvl="1" w:tplc="B3229AB6" w:tentative="1">
      <w:start w:val="1"/>
      <w:numFmt w:val="bullet"/>
      <w:lvlText w:val="•"/>
      <w:lvlJc w:val="left"/>
      <w:pPr>
        <w:tabs>
          <w:tab w:val="num" w:pos="1440"/>
        </w:tabs>
        <w:ind w:left="1440" w:hanging="360"/>
      </w:pPr>
      <w:rPr>
        <w:rFonts w:ascii="Times New Roman" w:hAnsi="Times New Roman" w:hint="default"/>
      </w:rPr>
    </w:lvl>
    <w:lvl w:ilvl="2" w:tplc="E67A85F0" w:tentative="1">
      <w:start w:val="1"/>
      <w:numFmt w:val="bullet"/>
      <w:lvlText w:val="•"/>
      <w:lvlJc w:val="left"/>
      <w:pPr>
        <w:tabs>
          <w:tab w:val="num" w:pos="2160"/>
        </w:tabs>
        <w:ind w:left="2160" w:hanging="360"/>
      </w:pPr>
      <w:rPr>
        <w:rFonts w:ascii="Times New Roman" w:hAnsi="Times New Roman" w:hint="default"/>
      </w:rPr>
    </w:lvl>
    <w:lvl w:ilvl="3" w:tplc="E868849C" w:tentative="1">
      <w:start w:val="1"/>
      <w:numFmt w:val="bullet"/>
      <w:lvlText w:val="•"/>
      <w:lvlJc w:val="left"/>
      <w:pPr>
        <w:tabs>
          <w:tab w:val="num" w:pos="2880"/>
        </w:tabs>
        <w:ind w:left="2880" w:hanging="360"/>
      </w:pPr>
      <w:rPr>
        <w:rFonts w:ascii="Times New Roman" w:hAnsi="Times New Roman" w:hint="default"/>
      </w:rPr>
    </w:lvl>
    <w:lvl w:ilvl="4" w:tplc="F4D635F4" w:tentative="1">
      <w:start w:val="1"/>
      <w:numFmt w:val="bullet"/>
      <w:lvlText w:val="•"/>
      <w:lvlJc w:val="left"/>
      <w:pPr>
        <w:tabs>
          <w:tab w:val="num" w:pos="3600"/>
        </w:tabs>
        <w:ind w:left="3600" w:hanging="360"/>
      </w:pPr>
      <w:rPr>
        <w:rFonts w:ascii="Times New Roman" w:hAnsi="Times New Roman" w:hint="default"/>
      </w:rPr>
    </w:lvl>
    <w:lvl w:ilvl="5" w:tplc="47AAC840" w:tentative="1">
      <w:start w:val="1"/>
      <w:numFmt w:val="bullet"/>
      <w:lvlText w:val="•"/>
      <w:lvlJc w:val="left"/>
      <w:pPr>
        <w:tabs>
          <w:tab w:val="num" w:pos="4320"/>
        </w:tabs>
        <w:ind w:left="4320" w:hanging="360"/>
      </w:pPr>
      <w:rPr>
        <w:rFonts w:ascii="Times New Roman" w:hAnsi="Times New Roman" w:hint="default"/>
      </w:rPr>
    </w:lvl>
    <w:lvl w:ilvl="6" w:tplc="D76625FA" w:tentative="1">
      <w:start w:val="1"/>
      <w:numFmt w:val="bullet"/>
      <w:lvlText w:val="•"/>
      <w:lvlJc w:val="left"/>
      <w:pPr>
        <w:tabs>
          <w:tab w:val="num" w:pos="5040"/>
        </w:tabs>
        <w:ind w:left="5040" w:hanging="360"/>
      </w:pPr>
      <w:rPr>
        <w:rFonts w:ascii="Times New Roman" w:hAnsi="Times New Roman" w:hint="default"/>
      </w:rPr>
    </w:lvl>
    <w:lvl w:ilvl="7" w:tplc="42760774" w:tentative="1">
      <w:start w:val="1"/>
      <w:numFmt w:val="bullet"/>
      <w:lvlText w:val="•"/>
      <w:lvlJc w:val="left"/>
      <w:pPr>
        <w:tabs>
          <w:tab w:val="num" w:pos="5760"/>
        </w:tabs>
        <w:ind w:left="5760" w:hanging="360"/>
      </w:pPr>
      <w:rPr>
        <w:rFonts w:ascii="Times New Roman" w:hAnsi="Times New Roman" w:hint="default"/>
      </w:rPr>
    </w:lvl>
    <w:lvl w:ilvl="8" w:tplc="3446D0D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9"/>
  </w:num>
  <w:num w:numId="4">
    <w:abstractNumId w:val="5"/>
  </w:num>
  <w:num w:numId="5">
    <w:abstractNumId w:val="2"/>
  </w:num>
  <w:num w:numId="6">
    <w:abstractNumId w:val="8"/>
  </w:num>
  <w:num w:numId="7">
    <w:abstractNumId w:val="6"/>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B9604C"/>
    <w:rsid w:val="00000193"/>
    <w:rsid w:val="00000820"/>
    <w:rsid w:val="00000EB4"/>
    <w:rsid w:val="00001E86"/>
    <w:rsid w:val="00001F1C"/>
    <w:rsid w:val="000022B9"/>
    <w:rsid w:val="00002AE8"/>
    <w:rsid w:val="00003225"/>
    <w:rsid w:val="000034E9"/>
    <w:rsid w:val="0000362F"/>
    <w:rsid w:val="00003FD2"/>
    <w:rsid w:val="000042D6"/>
    <w:rsid w:val="0000439C"/>
    <w:rsid w:val="0000553A"/>
    <w:rsid w:val="00005F67"/>
    <w:rsid w:val="000079B0"/>
    <w:rsid w:val="00007B49"/>
    <w:rsid w:val="00007DA0"/>
    <w:rsid w:val="00011254"/>
    <w:rsid w:val="0001194A"/>
    <w:rsid w:val="00012159"/>
    <w:rsid w:val="000129EF"/>
    <w:rsid w:val="00012CD7"/>
    <w:rsid w:val="00012FD2"/>
    <w:rsid w:val="00013009"/>
    <w:rsid w:val="00015A2E"/>
    <w:rsid w:val="00016B33"/>
    <w:rsid w:val="00017946"/>
    <w:rsid w:val="00017BAA"/>
    <w:rsid w:val="0002014C"/>
    <w:rsid w:val="00020BC4"/>
    <w:rsid w:val="00020D90"/>
    <w:rsid w:val="00021200"/>
    <w:rsid w:val="00021343"/>
    <w:rsid w:val="0002188B"/>
    <w:rsid w:val="00021DF0"/>
    <w:rsid w:val="00022A1F"/>
    <w:rsid w:val="00022BC6"/>
    <w:rsid w:val="0002422D"/>
    <w:rsid w:val="00024E47"/>
    <w:rsid w:val="00025CBD"/>
    <w:rsid w:val="0002654B"/>
    <w:rsid w:val="00026BC8"/>
    <w:rsid w:val="00026ED7"/>
    <w:rsid w:val="00026EDB"/>
    <w:rsid w:val="00027928"/>
    <w:rsid w:val="00027E3B"/>
    <w:rsid w:val="00030151"/>
    <w:rsid w:val="00030F6D"/>
    <w:rsid w:val="0003152F"/>
    <w:rsid w:val="00031547"/>
    <w:rsid w:val="00031D62"/>
    <w:rsid w:val="00032523"/>
    <w:rsid w:val="0003298A"/>
    <w:rsid w:val="00033454"/>
    <w:rsid w:val="00034064"/>
    <w:rsid w:val="00034CD3"/>
    <w:rsid w:val="000351CE"/>
    <w:rsid w:val="000359A1"/>
    <w:rsid w:val="00035D47"/>
    <w:rsid w:val="00037843"/>
    <w:rsid w:val="00037D73"/>
    <w:rsid w:val="00037EF7"/>
    <w:rsid w:val="00040408"/>
    <w:rsid w:val="0004082E"/>
    <w:rsid w:val="00040846"/>
    <w:rsid w:val="00040D1A"/>
    <w:rsid w:val="000413EB"/>
    <w:rsid w:val="000418EE"/>
    <w:rsid w:val="00041BA3"/>
    <w:rsid w:val="00042D99"/>
    <w:rsid w:val="00043C8F"/>
    <w:rsid w:val="000447D7"/>
    <w:rsid w:val="000449A3"/>
    <w:rsid w:val="000456A8"/>
    <w:rsid w:val="00045DF6"/>
    <w:rsid w:val="000465EE"/>
    <w:rsid w:val="000466E5"/>
    <w:rsid w:val="00047E5D"/>
    <w:rsid w:val="0005145B"/>
    <w:rsid w:val="000520F3"/>
    <w:rsid w:val="000526A6"/>
    <w:rsid w:val="00052BAD"/>
    <w:rsid w:val="000532B7"/>
    <w:rsid w:val="000536E9"/>
    <w:rsid w:val="00053CE8"/>
    <w:rsid w:val="00054073"/>
    <w:rsid w:val="00054113"/>
    <w:rsid w:val="00054C43"/>
    <w:rsid w:val="00054CCD"/>
    <w:rsid w:val="00055119"/>
    <w:rsid w:val="0005523D"/>
    <w:rsid w:val="00055B8F"/>
    <w:rsid w:val="00056AB3"/>
    <w:rsid w:val="00056FF9"/>
    <w:rsid w:val="0005733D"/>
    <w:rsid w:val="0006033E"/>
    <w:rsid w:val="00060A3C"/>
    <w:rsid w:val="00061138"/>
    <w:rsid w:val="00061A3F"/>
    <w:rsid w:val="00062860"/>
    <w:rsid w:val="000645C5"/>
    <w:rsid w:val="00065563"/>
    <w:rsid w:val="0006580C"/>
    <w:rsid w:val="00065DF6"/>
    <w:rsid w:val="000662DE"/>
    <w:rsid w:val="00066388"/>
    <w:rsid w:val="00066801"/>
    <w:rsid w:val="00066B1D"/>
    <w:rsid w:val="00066C37"/>
    <w:rsid w:val="0006758E"/>
    <w:rsid w:val="00067A4C"/>
    <w:rsid w:val="0007167C"/>
    <w:rsid w:val="0007232A"/>
    <w:rsid w:val="00072FDC"/>
    <w:rsid w:val="0007309F"/>
    <w:rsid w:val="00073688"/>
    <w:rsid w:val="00074A57"/>
    <w:rsid w:val="00074C0C"/>
    <w:rsid w:val="00074F02"/>
    <w:rsid w:val="00075168"/>
    <w:rsid w:val="0007648B"/>
    <w:rsid w:val="000767A5"/>
    <w:rsid w:val="00076ACC"/>
    <w:rsid w:val="00077204"/>
    <w:rsid w:val="00077BA3"/>
    <w:rsid w:val="00077F8B"/>
    <w:rsid w:val="00077FAE"/>
    <w:rsid w:val="00080871"/>
    <w:rsid w:val="000809CF"/>
    <w:rsid w:val="00080C49"/>
    <w:rsid w:val="00080F2E"/>
    <w:rsid w:val="00081848"/>
    <w:rsid w:val="00082BF1"/>
    <w:rsid w:val="00082C79"/>
    <w:rsid w:val="0008355F"/>
    <w:rsid w:val="00083C8C"/>
    <w:rsid w:val="00083F90"/>
    <w:rsid w:val="00084EB0"/>
    <w:rsid w:val="000853BD"/>
    <w:rsid w:val="00086A11"/>
    <w:rsid w:val="000878E8"/>
    <w:rsid w:val="0009097F"/>
    <w:rsid w:val="0009128C"/>
    <w:rsid w:val="00091E6C"/>
    <w:rsid w:val="00092567"/>
    <w:rsid w:val="00092A0A"/>
    <w:rsid w:val="000937E4"/>
    <w:rsid w:val="0009391C"/>
    <w:rsid w:val="00093D8C"/>
    <w:rsid w:val="00094372"/>
    <w:rsid w:val="000949A4"/>
    <w:rsid w:val="00094A9A"/>
    <w:rsid w:val="000958AE"/>
    <w:rsid w:val="00095907"/>
    <w:rsid w:val="000968C3"/>
    <w:rsid w:val="00096A38"/>
    <w:rsid w:val="000A1834"/>
    <w:rsid w:val="000A1CDE"/>
    <w:rsid w:val="000A2615"/>
    <w:rsid w:val="000A38E2"/>
    <w:rsid w:val="000A3D94"/>
    <w:rsid w:val="000A3FE1"/>
    <w:rsid w:val="000A4C40"/>
    <w:rsid w:val="000A5E74"/>
    <w:rsid w:val="000A6E2A"/>
    <w:rsid w:val="000A71BC"/>
    <w:rsid w:val="000A7466"/>
    <w:rsid w:val="000A798F"/>
    <w:rsid w:val="000B0980"/>
    <w:rsid w:val="000B1550"/>
    <w:rsid w:val="000B1B6C"/>
    <w:rsid w:val="000B26AA"/>
    <w:rsid w:val="000B2707"/>
    <w:rsid w:val="000B3308"/>
    <w:rsid w:val="000B3CFF"/>
    <w:rsid w:val="000B4BDA"/>
    <w:rsid w:val="000B4DC0"/>
    <w:rsid w:val="000B4E5A"/>
    <w:rsid w:val="000B4EC5"/>
    <w:rsid w:val="000B4F8F"/>
    <w:rsid w:val="000B5AE2"/>
    <w:rsid w:val="000B7B70"/>
    <w:rsid w:val="000B7B8E"/>
    <w:rsid w:val="000C0751"/>
    <w:rsid w:val="000C119E"/>
    <w:rsid w:val="000C16DA"/>
    <w:rsid w:val="000C269A"/>
    <w:rsid w:val="000C2C3C"/>
    <w:rsid w:val="000C31B3"/>
    <w:rsid w:val="000C4F49"/>
    <w:rsid w:val="000C510A"/>
    <w:rsid w:val="000C56AC"/>
    <w:rsid w:val="000C58DB"/>
    <w:rsid w:val="000C5F86"/>
    <w:rsid w:val="000C6F2D"/>
    <w:rsid w:val="000C7710"/>
    <w:rsid w:val="000C77F7"/>
    <w:rsid w:val="000C7E93"/>
    <w:rsid w:val="000D0828"/>
    <w:rsid w:val="000D0866"/>
    <w:rsid w:val="000D1CE7"/>
    <w:rsid w:val="000D225D"/>
    <w:rsid w:val="000D266E"/>
    <w:rsid w:val="000D3A0B"/>
    <w:rsid w:val="000D40CC"/>
    <w:rsid w:val="000D561E"/>
    <w:rsid w:val="000D5C65"/>
    <w:rsid w:val="000D64D3"/>
    <w:rsid w:val="000D6660"/>
    <w:rsid w:val="000D7C13"/>
    <w:rsid w:val="000E0A94"/>
    <w:rsid w:val="000E1104"/>
    <w:rsid w:val="000E28C4"/>
    <w:rsid w:val="000E3D85"/>
    <w:rsid w:val="000E4DBD"/>
    <w:rsid w:val="000E5382"/>
    <w:rsid w:val="000E5B92"/>
    <w:rsid w:val="000E605C"/>
    <w:rsid w:val="000E6F9B"/>
    <w:rsid w:val="000E6F9C"/>
    <w:rsid w:val="000E71E3"/>
    <w:rsid w:val="000E75CB"/>
    <w:rsid w:val="000E7963"/>
    <w:rsid w:val="000E7B03"/>
    <w:rsid w:val="000E7D5D"/>
    <w:rsid w:val="000F0258"/>
    <w:rsid w:val="000F0660"/>
    <w:rsid w:val="000F1E1E"/>
    <w:rsid w:val="000F228C"/>
    <w:rsid w:val="000F2A6B"/>
    <w:rsid w:val="000F2D2D"/>
    <w:rsid w:val="000F2D8D"/>
    <w:rsid w:val="000F3B0E"/>
    <w:rsid w:val="000F3F0E"/>
    <w:rsid w:val="000F6020"/>
    <w:rsid w:val="000F63D1"/>
    <w:rsid w:val="000F79F1"/>
    <w:rsid w:val="001001F5"/>
    <w:rsid w:val="001001F6"/>
    <w:rsid w:val="0010050B"/>
    <w:rsid w:val="00100880"/>
    <w:rsid w:val="00100FEC"/>
    <w:rsid w:val="001015C0"/>
    <w:rsid w:val="0010170E"/>
    <w:rsid w:val="0010186A"/>
    <w:rsid w:val="00101900"/>
    <w:rsid w:val="00101E81"/>
    <w:rsid w:val="0010364D"/>
    <w:rsid w:val="00103919"/>
    <w:rsid w:val="00104867"/>
    <w:rsid w:val="001049AF"/>
    <w:rsid w:val="00104E68"/>
    <w:rsid w:val="001068F2"/>
    <w:rsid w:val="00106C3D"/>
    <w:rsid w:val="00106E34"/>
    <w:rsid w:val="00107475"/>
    <w:rsid w:val="00107C69"/>
    <w:rsid w:val="00110025"/>
    <w:rsid w:val="00110A8E"/>
    <w:rsid w:val="001120D3"/>
    <w:rsid w:val="00112571"/>
    <w:rsid w:val="00112924"/>
    <w:rsid w:val="00113414"/>
    <w:rsid w:val="00114738"/>
    <w:rsid w:val="001165BF"/>
    <w:rsid w:val="001165F9"/>
    <w:rsid w:val="00116B3C"/>
    <w:rsid w:val="00121243"/>
    <w:rsid w:val="00121CD4"/>
    <w:rsid w:val="00121E3C"/>
    <w:rsid w:val="001220F2"/>
    <w:rsid w:val="001224CC"/>
    <w:rsid w:val="001225D1"/>
    <w:rsid w:val="00123686"/>
    <w:rsid w:val="00123E6F"/>
    <w:rsid w:val="00124517"/>
    <w:rsid w:val="001247C3"/>
    <w:rsid w:val="00125B05"/>
    <w:rsid w:val="00125E67"/>
    <w:rsid w:val="001265B3"/>
    <w:rsid w:val="001268F1"/>
    <w:rsid w:val="0012712A"/>
    <w:rsid w:val="00127693"/>
    <w:rsid w:val="00130B66"/>
    <w:rsid w:val="0013115B"/>
    <w:rsid w:val="001315EF"/>
    <w:rsid w:val="0013196E"/>
    <w:rsid w:val="001320F4"/>
    <w:rsid w:val="001324C8"/>
    <w:rsid w:val="00132814"/>
    <w:rsid w:val="00132BB5"/>
    <w:rsid w:val="001337F8"/>
    <w:rsid w:val="001341C8"/>
    <w:rsid w:val="0013445A"/>
    <w:rsid w:val="00134991"/>
    <w:rsid w:val="00134E97"/>
    <w:rsid w:val="00134F58"/>
    <w:rsid w:val="001351F7"/>
    <w:rsid w:val="00135609"/>
    <w:rsid w:val="00135BE1"/>
    <w:rsid w:val="001376FF"/>
    <w:rsid w:val="00137BF7"/>
    <w:rsid w:val="001403E5"/>
    <w:rsid w:val="0014185B"/>
    <w:rsid w:val="00141976"/>
    <w:rsid w:val="001429B5"/>
    <w:rsid w:val="00142A53"/>
    <w:rsid w:val="00142BE2"/>
    <w:rsid w:val="00142D1D"/>
    <w:rsid w:val="00142EAA"/>
    <w:rsid w:val="00143D55"/>
    <w:rsid w:val="0014642E"/>
    <w:rsid w:val="00146454"/>
    <w:rsid w:val="0014690B"/>
    <w:rsid w:val="0014696F"/>
    <w:rsid w:val="00147376"/>
    <w:rsid w:val="0014743C"/>
    <w:rsid w:val="00150799"/>
    <w:rsid w:val="001522CC"/>
    <w:rsid w:val="00152470"/>
    <w:rsid w:val="001534EE"/>
    <w:rsid w:val="00153508"/>
    <w:rsid w:val="001538C7"/>
    <w:rsid w:val="00153F32"/>
    <w:rsid w:val="001545BA"/>
    <w:rsid w:val="00154F15"/>
    <w:rsid w:val="00155501"/>
    <w:rsid w:val="001556BE"/>
    <w:rsid w:val="00156FDD"/>
    <w:rsid w:val="0015710D"/>
    <w:rsid w:val="0016067C"/>
    <w:rsid w:val="001609DE"/>
    <w:rsid w:val="00160DC2"/>
    <w:rsid w:val="00161CD2"/>
    <w:rsid w:val="00161D92"/>
    <w:rsid w:val="0016232F"/>
    <w:rsid w:val="001636A9"/>
    <w:rsid w:val="001644FB"/>
    <w:rsid w:val="00165304"/>
    <w:rsid w:val="00165662"/>
    <w:rsid w:val="0016627E"/>
    <w:rsid w:val="00167C46"/>
    <w:rsid w:val="00170009"/>
    <w:rsid w:val="00170CD2"/>
    <w:rsid w:val="001712E3"/>
    <w:rsid w:val="00173A54"/>
    <w:rsid w:val="00173AA7"/>
    <w:rsid w:val="00174A03"/>
    <w:rsid w:val="00174A27"/>
    <w:rsid w:val="00174CBC"/>
    <w:rsid w:val="00174F42"/>
    <w:rsid w:val="001761F9"/>
    <w:rsid w:val="001763A4"/>
    <w:rsid w:val="00176F5C"/>
    <w:rsid w:val="00180562"/>
    <w:rsid w:val="00180710"/>
    <w:rsid w:val="00180C03"/>
    <w:rsid w:val="00181F57"/>
    <w:rsid w:val="0018218E"/>
    <w:rsid w:val="001834B5"/>
    <w:rsid w:val="001838F2"/>
    <w:rsid w:val="001843EF"/>
    <w:rsid w:val="001845D7"/>
    <w:rsid w:val="0018504F"/>
    <w:rsid w:val="00185964"/>
    <w:rsid w:val="00186777"/>
    <w:rsid w:val="00186BFF"/>
    <w:rsid w:val="0018734B"/>
    <w:rsid w:val="00187495"/>
    <w:rsid w:val="00190212"/>
    <w:rsid w:val="00190460"/>
    <w:rsid w:val="001909BD"/>
    <w:rsid w:val="00191C3B"/>
    <w:rsid w:val="001924A5"/>
    <w:rsid w:val="001926DA"/>
    <w:rsid w:val="0019300C"/>
    <w:rsid w:val="00194329"/>
    <w:rsid w:val="00194708"/>
    <w:rsid w:val="0019511C"/>
    <w:rsid w:val="00195A6A"/>
    <w:rsid w:val="00195A6E"/>
    <w:rsid w:val="00195A73"/>
    <w:rsid w:val="00195ED0"/>
    <w:rsid w:val="00196B92"/>
    <w:rsid w:val="00196D6F"/>
    <w:rsid w:val="00196DD4"/>
    <w:rsid w:val="001974CF"/>
    <w:rsid w:val="00197CB4"/>
    <w:rsid w:val="00197F1C"/>
    <w:rsid w:val="001A0909"/>
    <w:rsid w:val="001A205C"/>
    <w:rsid w:val="001A26D0"/>
    <w:rsid w:val="001A2862"/>
    <w:rsid w:val="001A33D9"/>
    <w:rsid w:val="001A34B1"/>
    <w:rsid w:val="001A412A"/>
    <w:rsid w:val="001A4246"/>
    <w:rsid w:val="001A532D"/>
    <w:rsid w:val="001A5A48"/>
    <w:rsid w:val="001A5C13"/>
    <w:rsid w:val="001A623C"/>
    <w:rsid w:val="001A7329"/>
    <w:rsid w:val="001B011C"/>
    <w:rsid w:val="001B081A"/>
    <w:rsid w:val="001B10BF"/>
    <w:rsid w:val="001B136C"/>
    <w:rsid w:val="001B1BAD"/>
    <w:rsid w:val="001B2124"/>
    <w:rsid w:val="001B27C8"/>
    <w:rsid w:val="001B3453"/>
    <w:rsid w:val="001B3CCE"/>
    <w:rsid w:val="001B3EA1"/>
    <w:rsid w:val="001B5569"/>
    <w:rsid w:val="001B619A"/>
    <w:rsid w:val="001B61EE"/>
    <w:rsid w:val="001B6507"/>
    <w:rsid w:val="001B651A"/>
    <w:rsid w:val="001B66A6"/>
    <w:rsid w:val="001B68CA"/>
    <w:rsid w:val="001B6BB3"/>
    <w:rsid w:val="001B7F7E"/>
    <w:rsid w:val="001B7F80"/>
    <w:rsid w:val="001C0702"/>
    <w:rsid w:val="001C07E3"/>
    <w:rsid w:val="001C0DF1"/>
    <w:rsid w:val="001C1410"/>
    <w:rsid w:val="001C19A5"/>
    <w:rsid w:val="001C2186"/>
    <w:rsid w:val="001C26A9"/>
    <w:rsid w:val="001C3352"/>
    <w:rsid w:val="001C3B81"/>
    <w:rsid w:val="001C49A3"/>
    <w:rsid w:val="001C4EE5"/>
    <w:rsid w:val="001C549B"/>
    <w:rsid w:val="001C64F8"/>
    <w:rsid w:val="001C6AE1"/>
    <w:rsid w:val="001C6EDD"/>
    <w:rsid w:val="001C704A"/>
    <w:rsid w:val="001D0BF7"/>
    <w:rsid w:val="001D3FA7"/>
    <w:rsid w:val="001D4751"/>
    <w:rsid w:val="001D5156"/>
    <w:rsid w:val="001D603D"/>
    <w:rsid w:val="001D611A"/>
    <w:rsid w:val="001E148A"/>
    <w:rsid w:val="001E270C"/>
    <w:rsid w:val="001E28CE"/>
    <w:rsid w:val="001E31F3"/>
    <w:rsid w:val="001E36E5"/>
    <w:rsid w:val="001E39B6"/>
    <w:rsid w:val="001E3CB7"/>
    <w:rsid w:val="001E42E0"/>
    <w:rsid w:val="001E5BAA"/>
    <w:rsid w:val="001E5D04"/>
    <w:rsid w:val="001E5F1D"/>
    <w:rsid w:val="001E601F"/>
    <w:rsid w:val="001E69EA"/>
    <w:rsid w:val="001E737D"/>
    <w:rsid w:val="001F0470"/>
    <w:rsid w:val="001F067C"/>
    <w:rsid w:val="001F0FCF"/>
    <w:rsid w:val="001F1431"/>
    <w:rsid w:val="001F16A0"/>
    <w:rsid w:val="001F30EC"/>
    <w:rsid w:val="001F3D1B"/>
    <w:rsid w:val="001F426E"/>
    <w:rsid w:val="001F43D8"/>
    <w:rsid w:val="001F4E0C"/>
    <w:rsid w:val="001F59D8"/>
    <w:rsid w:val="001F5AB0"/>
    <w:rsid w:val="001F5F9F"/>
    <w:rsid w:val="001F68E9"/>
    <w:rsid w:val="001F765C"/>
    <w:rsid w:val="001F7D24"/>
    <w:rsid w:val="001F7D45"/>
    <w:rsid w:val="00200592"/>
    <w:rsid w:val="002005D3"/>
    <w:rsid w:val="00200876"/>
    <w:rsid w:val="00200B25"/>
    <w:rsid w:val="00200CBB"/>
    <w:rsid w:val="00202920"/>
    <w:rsid w:val="00203158"/>
    <w:rsid w:val="002033AC"/>
    <w:rsid w:val="00203FE6"/>
    <w:rsid w:val="0020597E"/>
    <w:rsid w:val="00205B6B"/>
    <w:rsid w:val="00205EAE"/>
    <w:rsid w:val="00206302"/>
    <w:rsid w:val="00207CC6"/>
    <w:rsid w:val="00211369"/>
    <w:rsid w:val="00211CC5"/>
    <w:rsid w:val="00211DBB"/>
    <w:rsid w:val="0021207E"/>
    <w:rsid w:val="00212440"/>
    <w:rsid w:val="0021305E"/>
    <w:rsid w:val="0021318A"/>
    <w:rsid w:val="002131A8"/>
    <w:rsid w:val="0021320A"/>
    <w:rsid w:val="00214B52"/>
    <w:rsid w:val="00214F19"/>
    <w:rsid w:val="0021541F"/>
    <w:rsid w:val="002157F6"/>
    <w:rsid w:val="002165E6"/>
    <w:rsid w:val="00216A4C"/>
    <w:rsid w:val="00216C1A"/>
    <w:rsid w:val="00220524"/>
    <w:rsid w:val="00221081"/>
    <w:rsid w:val="00221604"/>
    <w:rsid w:val="002217E3"/>
    <w:rsid w:val="00221E61"/>
    <w:rsid w:val="00221F9D"/>
    <w:rsid w:val="002222BB"/>
    <w:rsid w:val="002228F8"/>
    <w:rsid w:val="00222A5B"/>
    <w:rsid w:val="00222FC5"/>
    <w:rsid w:val="0022425B"/>
    <w:rsid w:val="00224B86"/>
    <w:rsid w:val="00224FCC"/>
    <w:rsid w:val="002251D2"/>
    <w:rsid w:val="0022560F"/>
    <w:rsid w:val="00225643"/>
    <w:rsid w:val="002259E3"/>
    <w:rsid w:val="00225C3E"/>
    <w:rsid w:val="00226E6A"/>
    <w:rsid w:val="00230638"/>
    <w:rsid w:val="002319EA"/>
    <w:rsid w:val="002328DD"/>
    <w:rsid w:val="00233706"/>
    <w:rsid w:val="00233972"/>
    <w:rsid w:val="002344B2"/>
    <w:rsid w:val="00235735"/>
    <w:rsid w:val="0023660A"/>
    <w:rsid w:val="00236BB2"/>
    <w:rsid w:val="00237631"/>
    <w:rsid w:val="00240147"/>
    <w:rsid w:val="00240B49"/>
    <w:rsid w:val="00241A49"/>
    <w:rsid w:val="00241DB6"/>
    <w:rsid w:val="00241E25"/>
    <w:rsid w:val="00242A75"/>
    <w:rsid w:val="00242B46"/>
    <w:rsid w:val="00243EA9"/>
    <w:rsid w:val="00244376"/>
    <w:rsid w:val="0024441D"/>
    <w:rsid w:val="00244778"/>
    <w:rsid w:val="00245BBE"/>
    <w:rsid w:val="00246561"/>
    <w:rsid w:val="00246A96"/>
    <w:rsid w:val="00246B12"/>
    <w:rsid w:val="0025084E"/>
    <w:rsid w:val="00251F3A"/>
    <w:rsid w:val="002527C0"/>
    <w:rsid w:val="00253B91"/>
    <w:rsid w:val="00255326"/>
    <w:rsid w:val="0025578E"/>
    <w:rsid w:val="002557D5"/>
    <w:rsid w:val="00255938"/>
    <w:rsid w:val="0025607C"/>
    <w:rsid w:val="00256207"/>
    <w:rsid w:val="00256FB1"/>
    <w:rsid w:val="00257E28"/>
    <w:rsid w:val="00260CA6"/>
    <w:rsid w:val="00262ACB"/>
    <w:rsid w:val="002639F8"/>
    <w:rsid w:val="00265560"/>
    <w:rsid w:val="00265877"/>
    <w:rsid w:val="0026677E"/>
    <w:rsid w:val="00267C72"/>
    <w:rsid w:val="002700AC"/>
    <w:rsid w:val="0027020E"/>
    <w:rsid w:val="002709DE"/>
    <w:rsid w:val="0027248C"/>
    <w:rsid w:val="0027281B"/>
    <w:rsid w:val="00273149"/>
    <w:rsid w:val="002734D1"/>
    <w:rsid w:val="00273969"/>
    <w:rsid w:val="00273B7C"/>
    <w:rsid w:val="00274AA6"/>
    <w:rsid w:val="00274EBB"/>
    <w:rsid w:val="002753C2"/>
    <w:rsid w:val="00275B13"/>
    <w:rsid w:val="002762F1"/>
    <w:rsid w:val="00277336"/>
    <w:rsid w:val="00277824"/>
    <w:rsid w:val="002802AC"/>
    <w:rsid w:val="002803D5"/>
    <w:rsid w:val="00280ABA"/>
    <w:rsid w:val="00280CC6"/>
    <w:rsid w:val="00280D00"/>
    <w:rsid w:val="00280D74"/>
    <w:rsid w:val="002819EC"/>
    <w:rsid w:val="00282038"/>
    <w:rsid w:val="00282B33"/>
    <w:rsid w:val="0028343E"/>
    <w:rsid w:val="002840FE"/>
    <w:rsid w:val="002846F9"/>
    <w:rsid w:val="00286931"/>
    <w:rsid w:val="00286971"/>
    <w:rsid w:val="00286AA9"/>
    <w:rsid w:val="00286F47"/>
    <w:rsid w:val="002873E5"/>
    <w:rsid w:val="002879BF"/>
    <w:rsid w:val="00287FC3"/>
    <w:rsid w:val="00292913"/>
    <w:rsid w:val="002929A2"/>
    <w:rsid w:val="00294387"/>
    <w:rsid w:val="00294AA8"/>
    <w:rsid w:val="002956B9"/>
    <w:rsid w:val="00296356"/>
    <w:rsid w:val="00296668"/>
    <w:rsid w:val="002A1B9F"/>
    <w:rsid w:val="002A1DDA"/>
    <w:rsid w:val="002A21DD"/>
    <w:rsid w:val="002A328F"/>
    <w:rsid w:val="002A3C0C"/>
    <w:rsid w:val="002A4861"/>
    <w:rsid w:val="002A4E26"/>
    <w:rsid w:val="002A5628"/>
    <w:rsid w:val="002A7929"/>
    <w:rsid w:val="002A7940"/>
    <w:rsid w:val="002B0372"/>
    <w:rsid w:val="002B045B"/>
    <w:rsid w:val="002B18C1"/>
    <w:rsid w:val="002B1996"/>
    <w:rsid w:val="002B2A1B"/>
    <w:rsid w:val="002B2B0D"/>
    <w:rsid w:val="002B2E7D"/>
    <w:rsid w:val="002B38B4"/>
    <w:rsid w:val="002B5361"/>
    <w:rsid w:val="002B53DC"/>
    <w:rsid w:val="002B56C7"/>
    <w:rsid w:val="002B5F01"/>
    <w:rsid w:val="002B6625"/>
    <w:rsid w:val="002B66F7"/>
    <w:rsid w:val="002B7403"/>
    <w:rsid w:val="002B7B08"/>
    <w:rsid w:val="002C0B09"/>
    <w:rsid w:val="002C0E10"/>
    <w:rsid w:val="002C103A"/>
    <w:rsid w:val="002C1302"/>
    <w:rsid w:val="002C1DC8"/>
    <w:rsid w:val="002C20A4"/>
    <w:rsid w:val="002C2A7D"/>
    <w:rsid w:val="002C2F1C"/>
    <w:rsid w:val="002C4A9B"/>
    <w:rsid w:val="002C4D5A"/>
    <w:rsid w:val="002C53EB"/>
    <w:rsid w:val="002C54A8"/>
    <w:rsid w:val="002C56C3"/>
    <w:rsid w:val="002C60DD"/>
    <w:rsid w:val="002C65B2"/>
    <w:rsid w:val="002C76EC"/>
    <w:rsid w:val="002C7730"/>
    <w:rsid w:val="002C7C8F"/>
    <w:rsid w:val="002C7D78"/>
    <w:rsid w:val="002C7E01"/>
    <w:rsid w:val="002C7ED4"/>
    <w:rsid w:val="002D0182"/>
    <w:rsid w:val="002D112C"/>
    <w:rsid w:val="002D1F5F"/>
    <w:rsid w:val="002D2172"/>
    <w:rsid w:val="002D29EB"/>
    <w:rsid w:val="002D2FE4"/>
    <w:rsid w:val="002D30FC"/>
    <w:rsid w:val="002D39B5"/>
    <w:rsid w:val="002D42BA"/>
    <w:rsid w:val="002D4486"/>
    <w:rsid w:val="002D4DC3"/>
    <w:rsid w:val="002D4E02"/>
    <w:rsid w:val="002D5E11"/>
    <w:rsid w:val="002D618B"/>
    <w:rsid w:val="002D627C"/>
    <w:rsid w:val="002D62D3"/>
    <w:rsid w:val="002D635A"/>
    <w:rsid w:val="002D68D2"/>
    <w:rsid w:val="002D70DE"/>
    <w:rsid w:val="002D763E"/>
    <w:rsid w:val="002D76E0"/>
    <w:rsid w:val="002D7F19"/>
    <w:rsid w:val="002D7F2B"/>
    <w:rsid w:val="002E010D"/>
    <w:rsid w:val="002E134E"/>
    <w:rsid w:val="002E1548"/>
    <w:rsid w:val="002E1D37"/>
    <w:rsid w:val="002E21B6"/>
    <w:rsid w:val="002E2D2C"/>
    <w:rsid w:val="002E3714"/>
    <w:rsid w:val="002E37F5"/>
    <w:rsid w:val="002E380E"/>
    <w:rsid w:val="002E414B"/>
    <w:rsid w:val="002E4326"/>
    <w:rsid w:val="002E5421"/>
    <w:rsid w:val="002E5E3E"/>
    <w:rsid w:val="002E6737"/>
    <w:rsid w:val="002E6C3E"/>
    <w:rsid w:val="002E6FE2"/>
    <w:rsid w:val="002E7104"/>
    <w:rsid w:val="002E7A7B"/>
    <w:rsid w:val="002F01F7"/>
    <w:rsid w:val="002F0305"/>
    <w:rsid w:val="002F0D26"/>
    <w:rsid w:val="002F0FA9"/>
    <w:rsid w:val="002F152F"/>
    <w:rsid w:val="002F1C47"/>
    <w:rsid w:val="002F1DC9"/>
    <w:rsid w:val="002F1E74"/>
    <w:rsid w:val="002F26A6"/>
    <w:rsid w:val="002F29F7"/>
    <w:rsid w:val="002F2ABD"/>
    <w:rsid w:val="002F33D0"/>
    <w:rsid w:val="002F354C"/>
    <w:rsid w:val="002F3B2C"/>
    <w:rsid w:val="002F4F5B"/>
    <w:rsid w:val="002F4F92"/>
    <w:rsid w:val="002F504C"/>
    <w:rsid w:val="002F549F"/>
    <w:rsid w:val="002F6247"/>
    <w:rsid w:val="002F62E8"/>
    <w:rsid w:val="002F6E60"/>
    <w:rsid w:val="002F775F"/>
    <w:rsid w:val="00300B76"/>
    <w:rsid w:val="00300C82"/>
    <w:rsid w:val="00300FDE"/>
    <w:rsid w:val="003014D9"/>
    <w:rsid w:val="00301F2B"/>
    <w:rsid w:val="00302A53"/>
    <w:rsid w:val="003037B7"/>
    <w:rsid w:val="0030450B"/>
    <w:rsid w:val="00304DD6"/>
    <w:rsid w:val="00306682"/>
    <w:rsid w:val="00311141"/>
    <w:rsid w:val="003112B7"/>
    <w:rsid w:val="00311B87"/>
    <w:rsid w:val="0031238D"/>
    <w:rsid w:val="00312453"/>
    <w:rsid w:val="0031276D"/>
    <w:rsid w:val="003129D9"/>
    <w:rsid w:val="00313E00"/>
    <w:rsid w:val="00315167"/>
    <w:rsid w:val="003156BE"/>
    <w:rsid w:val="00315737"/>
    <w:rsid w:val="003168D9"/>
    <w:rsid w:val="00320AE1"/>
    <w:rsid w:val="00322E25"/>
    <w:rsid w:val="0032514C"/>
    <w:rsid w:val="00325199"/>
    <w:rsid w:val="00325529"/>
    <w:rsid w:val="00325746"/>
    <w:rsid w:val="0032680E"/>
    <w:rsid w:val="003310B0"/>
    <w:rsid w:val="00332A28"/>
    <w:rsid w:val="00332E38"/>
    <w:rsid w:val="0033305E"/>
    <w:rsid w:val="0033332E"/>
    <w:rsid w:val="00335E03"/>
    <w:rsid w:val="003360E1"/>
    <w:rsid w:val="00336345"/>
    <w:rsid w:val="00336DEC"/>
    <w:rsid w:val="0033736B"/>
    <w:rsid w:val="00337537"/>
    <w:rsid w:val="00337782"/>
    <w:rsid w:val="00337B57"/>
    <w:rsid w:val="00337F02"/>
    <w:rsid w:val="003411E7"/>
    <w:rsid w:val="0034121F"/>
    <w:rsid w:val="00342C26"/>
    <w:rsid w:val="00342CE4"/>
    <w:rsid w:val="00343BF7"/>
    <w:rsid w:val="00344531"/>
    <w:rsid w:val="0034458D"/>
    <w:rsid w:val="00344BE3"/>
    <w:rsid w:val="00344F9D"/>
    <w:rsid w:val="00345688"/>
    <w:rsid w:val="00345CC1"/>
    <w:rsid w:val="00345D2E"/>
    <w:rsid w:val="00346B77"/>
    <w:rsid w:val="003479F8"/>
    <w:rsid w:val="00347C58"/>
    <w:rsid w:val="00347CC3"/>
    <w:rsid w:val="00350035"/>
    <w:rsid w:val="003503B8"/>
    <w:rsid w:val="00351508"/>
    <w:rsid w:val="00351BB9"/>
    <w:rsid w:val="00352603"/>
    <w:rsid w:val="0035473A"/>
    <w:rsid w:val="00354BF2"/>
    <w:rsid w:val="00356280"/>
    <w:rsid w:val="00356922"/>
    <w:rsid w:val="0035755A"/>
    <w:rsid w:val="00357E02"/>
    <w:rsid w:val="00360F7B"/>
    <w:rsid w:val="00361E0F"/>
    <w:rsid w:val="00362894"/>
    <w:rsid w:val="00362E59"/>
    <w:rsid w:val="00363AD3"/>
    <w:rsid w:val="00363CD9"/>
    <w:rsid w:val="0036462F"/>
    <w:rsid w:val="00365811"/>
    <w:rsid w:val="003658D6"/>
    <w:rsid w:val="00365AD0"/>
    <w:rsid w:val="00365DD8"/>
    <w:rsid w:val="00366372"/>
    <w:rsid w:val="00366581"/>
    <w:rsid w:val="00367989"/>
    <w:rsid w:val="003702E0"/>
    <w:rsid w:val="003709FD"/>
    <w:rsid w:val="0037130F"/>
    <w:rsid w:val="00371407"/>
    <w:rsid w:val="00372256"/>
    <w:rsid w:val="003723FA"/>
    <w:rsid w:val="003731A4"/>
    <w:rsid w:val="003731EB"/>
    <w:rsid w:val="0037502C"/>
    <w:rsid w:val="00375433"/>
    <w:rsid w:val="00375855"/>
    <w:rsid w:val="00375B1A"/>
    <w:rsid w:val="00375D90"/>
    <w:rsid w:val="003769FF"/>
    <w:rsid w:val="00376EDA"/>
    <w:rsid w:val="00377248"/>
    <w:rsid w:val="003775A8"/>
    <w:rsid w:val="00380717"/>
    <w:rsid w:val="00381041"/>
    <w:rsid w:val="0038128B"/>
    <w:rsid w:val="00381DD5"/>
    <w:rsid w:val="00382EE7"/>
    <w:rsid w:val="00382FFF"/>
    <w:rsid w:val="00383719"/>
    <w:rsid w:val="00383B7E"/>
    <w:rsid w:val="0038480C"/>
    <w:rsid w:val="00386F22"/>
    <w:rsid w:val="003870D0"/>
    <w:rsid w:val="003871F1"/>
    <w:rsid w:val="0039030A"/>
    <w:rsid w:val="003911DD"/>
    <w:rsid w:val="00391914"/>
    <w:rsid w:val="00391C6A"/>
    <w:rsid w:val="003920BA"/>
    <w:rsid w:val="00392E98"/>
    <w:rsid w:val="00393447"/>
    <w:rsid w:val="003941FE"/>
    <w:rsid w:val="0039437D"/>
    <w:rsid w:val="00394F7C"/>
    <w:rsid w:val="00395C53"/>
    <w:rsid w:val="00395DDB"/>
    <w:rsid w:val="00396173"/>
    <w:rsid w:val="003961ED"/>
    <w:rsid w:val="0039714E"/>
    <w:rsid w:val="003971B8"/>
    <w:rsid w:val="00397468"/>
    <w:rsid w:val="003979D5"/>
    <w:rsid w:val="00397F4C"/>
    <w:rsid w:val="003A1178"/>
    <w:rsid w:val="003A228C"/>
    <w:rsid w:val="003A2976"/>
    <w:rsid w:val="003A2F21"/>
    <w:rsid w:val="003A3867"/>
    <w:rsid w:val="003A4068"/>
    <w:rsid w:val="003A42C8"/>
    <w:rsid w:val="003A45BA"/>
    <w:rsid w:val="003A5202"/>
    <w:rsid w:val="003A5A8C"/>
    <w:rsid w:val="003A5D4E"/>
    <w:rsid w:val="003A60D2"/>
    <w:rsid w:val="003A622F"/>
    <w:rsid w:val="003A7262"/>
    <w:rsid w:val="003A7CD9"/>
    <w:rsid w:val="003B09BC"/>
    <w:rsid w:val="003B2512"/>
    <w:rsid w:val="003B27E9"/>
    <w:rsid w:val="003B3391"/>
    <w:rsid w:val="003B35ED"/>
    <w:rsid w:val="003B3817"/>
    <w:rsid w:val="003B3A28"/>
    <w:rsid w:val="003B3F5E"/>
    <w:rsid w:val="003B4246"/>
    <w:rsid w:val="003B4F97"/>
    <w:rsid w:val="003B581E"/>
    <w:rsid w:val="003B58B2"/>
    <w:rsid w:val="003B5B92"/>
    <w:rsid w:val="003B64E2"/>
    <w:rsid w:val="003B64EE"/>
    <w:rsid w:val="003B73B8"/>
    <w:rsid w:val="003B7AD1"/>
    <w:rsid w:val="003C0351"/>
    <w:rsid w:val="003C040F"/>
    <w:rsid w:val="003C0B6D"/>
    <w:rsid w:val="003C0FF9"/>
    <w:rsid w:val="003C23FA"/>
    <w:rsid w:val="003C2C49"/>
    <w:rsid w:val="003C2C9F"/>
    <w:rsid w:val="003C3F2A"/>
    <w:rsid w:val="003C4B2A"/>
    <w:rsid w:val="003C4FD6"/>
    <w:rsid w:val="003C54A7"/>
    <w:rsid w:val="003C587E"/>
    <w:rsid w:val="003C5B2B"/>
    <w:rsid w:val="003C5E7B"/>
    <w:rsid w:val="003C62FC"/>
    <w:rsid w:val="003C6460"/>
    <w:rsid w:val="003C6784"/>
    <w:rsid w:val="003C6DCC"/>
    <w:rsid w:val="003C6F90"/>
    <w:rsid w:val="003C73D6"/>
    <w:rsid w:val="003D06EA"/>
    <w:rsid w:val="003D0AC8"/>
    <w:rsid w:val="003D1BAD"/>
    <w:rsid w:val="003D3075"/>
    <w:rsid w:val="003D3FA0"/>
    <w:rsid w:val="003D5A7A"/>
    <w:rsid w:val="003D78FC"/>
    <w:rsid w:val="003D795D"/>
    <w:rsid w:val="003E0011"/>
    <w:rsid w:val="003E085E"/>
    <w:rsid w:val="003E152A"/>
    <w:rsid w:val="003E21FA"/>
    <w:rsid w:val="003E3303"/>
    <w:rsid w:val="003E3567"/>
    <w:rsid w:val="003E3BC6"/>
    <w:rsid w:val="003E3E60"/>
    <w:rsid w:val="003E41B1"/>
    <w:rsid w:val="003E4ADB"/>
    <w:rsid w:val="003E5A7E"/>
    <w:rsid w:val="003E5E7A"/>
    <w:rsid w:val="003E600E"/>
    <w:rsid w:val="003E66D1"/>
    <w:rsid w:val="003E677B"/>
    <w:rsid w:val="003E6D4B"/>
    <w:rsid w:val="003E7AFC"/>
    <w:rsid w:val="003E7C2B"/>
    <w:rsid w:val="003E7C8D"/>
    <w:rsid w:val="003F0ACA"/>
    <w:rsid w:val="003F1132"/>
    <w:rsid w:val="003F140E"/>
    <w:rsid w:val="003F182C"/>
    <w:rsid w:val="003F2860"/>
    <w:rsid w:val="003F3D18"/>
    <w:rsid w:val="003F5DEA"/>
    <w:rsid w:val="003F6176"/>
    <w:rsid w:val="003F6383"/>
    <w:rsid w:val="003F6463"/>
    <w:rsid w:val="003F684C"/>
    <w:rsid w:val="003F6ECC"/>
    <w:rsid w:val="003F6F3F"/>
    <w:rsid w:val="003F7BDD"/>
    <w:rsid w:val="003F7D51"/>
    <w:rsid w:val="00400191"/>
    <w:rsid w:val="0040076F"/>
    <w:rsid w:val="00400E1A"/>
    <w:rsid w:val="00400FD2"/>
    <w:rsid w:val="00401BB6"/>
    <w:rsid w:val="0040270A"/>
    <w:rsid w:val="004042AF"/>
    <w:rsid w:val="00404C97"/>
    <w:rsid w:val="0040517A"/>
    <w:rsid w:val="0040558C"/>
    <w:rsid w:val="004066A9"/>
    <w:rsid w:val="00407060"/>
    <w:rsid w:val="00407910"/>
    <w:rsid w:val="00407963"/>
    <w:rsid w:val="00410217"/>
    <w:rsid w:val="00411095"/>
    <w:rsid w:val="00411283"/>
    <w:rsid w:val="00411336"/>
    <w:rsid w:val="00411A4E"/>
    <w:rsid w:val="004127E5"/>
    <w:rsid w:val="00412DBE"/>
    <w:rsid w:val="00413309"/>
    <w:rsid w:val="00414A34"/>
    <w:rsid w:val="004151D8"/>
    <w:rsid w:val="00415AF7"/>
    <w:rsid w:val="00415EF7"/>
    <w:rsid w:val="0041624C"/>
    <w:rsid w:val="004166EB"/>
    <w:rsid w:val="0041681E"/>
    <w:rsid w:val="00416B6E"/>
    <w:rsid w:val="00416BC6"/>
    <w:rsid w:val="00417EDF"/>
    <w:rsid w:val="00420983"/>
    <w:rsid w:val="00420E86"/>
    <w:rsid w:val="004215E6"/>
    <w:rsid w:val="00421808"/>
    <w:rsid w:val="004238A5"/>
    <w:rsid w:val="0042731D"/>
    <w:rsid w:val="00427D0E"/>
    <w:rsid w:val="00430212"/>
    <w:rsid w:val="004317DE"/>
    <w:rsid w:val="00431A75"/>
    <w:rsid w:val="00432287"/>
    <w:rsid w:val="00432E8A"/>
    <w:rsid w:val="00432FAF"/>
    <w:rsid w:val="00433C8F"/>
    <w:rsid w:val="00433F43"/>
    <w:rsid w:val="00434046"/>
    <w:rsid w:val="0043460D"/>
    <w:rsid w:val="004351EE"/>
    <w:rsid w:val="0043578E"/>
    <w:rsid w:val="00435CA8"/>
    <w:rsid w:val="00436214"/>
    <w:rsid w:val="0043623D"/>
    <w:rsid w:val="00436292"/>
    <w:rsid w:val="004362E0"/>
    <w:rsid w:val="0043746F"/>
    <w:rsid w:val="00437ADD"/>
    <w:rsid w:val="00437C91"/>
    <w:rsid w:val="00440F94"/>
    <w:rsid w:val="004410A9"/>
    <w:rsid w:val="00441AA1"/>
    <w:rsid w:val="00442C16"/>
    <w:rsid w:val="00442E05"/>
    <w:rsid w:val="00443245"/>
    <w:rsid w:val="00444034"/>
    <w:rsid w:val="004441A9"/>
    <w:rsid w:val="00444780"/>
    <w:rsid w:val="00444CFB"/>
    <w:rsid w:val="00444ECA"/>
    <w:rsid w:val="004453C9"/>
    <w:rsid w:val="00447839"/>
    <w:rsid w:val="00450B1D"/>
    <w:rsid w:val="00450CD6"/>
    <w:rsid w:val="0045211E"/>
    <w:rsid w:val="004521FB"/>
    <w:rsid w:val="00452261"/>
    <w:rsid w:val="0045284B"/>
    <w:rsid w:val="004528CF"/>
    <w:rsid w:val="00453A3C"/>
    <w:rsid w:val="00453D6C"/>
    <w:rsid w:val="00453F5D"/>
    <w:rsid w:val="00454605"/>
    <w:rsid w:val="00455056"/>
    <w:rsid w:val="00455612"/>
    <w:rsid w:val="004572C4"/>
    <w:rsid w:val="0045770F"/>
    <w:rsid w:val="00457F14"/>
    <w:rsid w:val="00460145"/>
    <w:rsid w:val="0046038E"/>
    <w:rsid w:val="00463E17"/>
    <w:rsid w:val="004648E9"/>
    <w:rsid w:val="00465C10"/>
    <w:rsid w:val="004666F2"/>
    <w:rsid w:val="00466D03"/>
    <w:rsid w:val="00466F14"/>
    <w:rsid w:val="00466F59"/>
    <w:rsid w:val="00467163"/>
    <w:rsid w:val="00467B26"/>
    <w:rsid w:val="00467BAB"/>
    <w:rsid w:val="00470467"/>
    <w:rsid w:val="00470837"/>
    <w:rsid w:val="00470895"/>
    <w:rsid w:val="0047123A"/>
    <w:rsid w:val="00471495"/>
    <w:rsid w:val="00471724"/>
    <w:rsid w:val="00471DDA"/>
    <w:rsid w:val="00471F7D"/>
    <w:rsid w:val="004724C0"/>
    <w:rsid w:val="00472F66"/>
    <w:rsid w:val="00473CB4"/>
    <w:rsid w:val="00473CF5"/>
    <w:rsid w:val="00474302"/>
    <w:rsid w:val="004749E7"/>
    <w:rsid w:val="00475174"/>
    <w:rsid w:val="0047583B"/>
    <w:rsid w:val="00475F29"/>
    <w:rsid w:val="00476E83"/>
    <w:rsid w:val="004773B6"/>
    <w:rsid w:val="00477D36"/>
    <w:rsid w:val="00480524"/>
    <w:rsid w:val="00480592"/>
    <w:rsid w:val="00480831"/>
    <w:rsid w:val="00480892"/>
    <w:rsid w:val="00481444"/>
    <w:rsid w:val="00481616"/>
    <w:rsid w:val="00481B82"/>
    <w:rsid w:val="00481F08"/>
    <w:rsid w:val="004833AB"/>
    <w:rsid w:val="004837DB"/>
    <w:rsid w:val="00483BA6"/>
    <w:rsid w:val="004843F3"/>
    <w:rsid w:val="00484666"/>
    <w:rsid w:val="00485546"/>
    <w:rsid w:val="00485F1E"/>
    <w:rsid w:val="00486FEA"/>
    <w:rsid w:val="004875AD"/>
    <w:rsid w:val="00487A46"/>
    <w:rsid w:val="004910B9"/>
    <w:rsid w:val="004925C8"/>
    <w:rsid w:val="00493916"/>
    <w:rsid w:val="00494A8D"/>
    <w:rsid w:val="00494E86"/>
    <w:rsid w:val="004955F0"/>
    <w:rsid w:val="00496062"/>
    <w:rsid w:val="00497188"/>
    <w:rsid w:val="00497796"/>
    <w:rsid w:val="004A07AE"/>
    <w:rsid w:val="004A24F1"/>
    <w:rsid w:val="004A2F32"/>
    <w:rsid w:val="004A3325"/>
    <w:rsid w:val="004A33EC"/>
    <w:rsid w:val="004A3D2B"/>
    <w:rsid w:val="004A41A8"/>
    <w:rsid w:val="004A4215"/>
    <w:rsid w:val="004A4A91"/>
    <w:rsid w:val="004A5D53"/>
    <w:rsid w:val="004A60F7"/>
    <w:rsid w:val="004A61DD"/>
    <w:rsid w:val="004A64F3"/>
    <w:rsid w:val="004B177D"/>
    <w:rsid w:val="004B183E"/>
    <w:rsid w:val="004B24EA"/>
    <w:rsid w:val="004B2527"/>
    <w:rsid w:val="004B2CE0"/>
    <w:rsid w:val="004B39A2"/>
    <w:rsid w:val="004B3C10"/>
    <w:rsid w:val="004B42ED"/>
    <w:rsid w:val="004B4BF4"/>
    <w:rsid w:val="004B59C0"/>
    <w:rsid w:val="004B5FEF"/>
    <w:rsid w:val="004B64A7"/>
    <w:rsid w:val="004B6576"/>
    <w:rsid w:val="004B69D0"/>
    <w:rsid w:val="004B6D03"/>
    <w:rsid w:val="004B6F5A"/>
    <w:rsid w:val="004B78D5"/>
    <w:rsid w:val="004C0610"/>
    <w:rsid w:val="004C0705"/>
    <w:rsid w:val="004C08A3"/>
    <w:rsid w:val="004C1278"/>
    <w:rsid w:val="004C1449"/>
    <w:rsid w:val="004C15AA"/>
    <w:rsid w:val="004C1ECA"/>
    <w:rsid w:val="004C1F85"/>
    <w:rsid w:val="004C25C9"/>
    <w:rsid w:val="004C29F8"/>
    <w:rsid w:val="004C2A24"/>
    <w:rsid w:val="004C2BFA"/>
    <w:rsid w:val="004C358B"/>
    <w:rsid w:val="004C40D3"/>
    <w:rsid w:val="004C4683"/>
    <w:rsid w:val="004C593D"/>
    <w:rsid w:val="004C6A91"/>
    <w:rsid w:val="004C7469"/>
    <w:rsid w:val="004C749A"/>
    <w:rsid w:val="004C7A72"/>
    <w:rsid w:val="004D00BB"/>
    <w:rsid w:val="004D0B72"/>
    <w:rsid w:val="004D0C14"/>
    <w:rsid w:val="004D14F9"/>
    <w:rsid w:val="004D1811"/>
    <w:rsid w:val="004D1A8C"/>
    <w:rsid w:val="004D1FF1"/>
    <w:rsid w:val="004D2C91"/>
    <w:rsid w:val="004D5B0E"/>
    <w:rsid w:val="004D5F77"/>
    <w:rsid w:val="004E2D54"/>
    <w:rsid w:val="004E3119"/>
    <w:rsid w:val="004E37C6"/>
    <w:rsid w:val="004E4858"/>
    <w:rsid w:val="004E49C1"/>
    <w:rsid w:val="004E57D0"/>
    <w:rsid w:val="004E5A12"/>
    <w:rsid w:val="004E5F05"/>
    <w:rsid w:val="004E6863"/>
    <w:rsid w:val="004E69FF"/>
    <w:rsid w:val="004E6CFE"/>
    <w:rsid w:val="004E73DC"/>
    <w:rsid w:val="004E7530"/>
    <w:rsid w:val="004F0882"/>
    <w:rsid w:val="004F17FB"/>
    <w:rsid w:val="004F1AAC"/>
    <w:rsid w:val="004F2A77"/>
    <w:rsid w:val="004F47B2"/>
    <w:rsid w:val="004F48B4"/>
    <w:rsid w:val="004F5AEE"/>
    <w:rsid w:val="004F5EA1"/>
    <w:rsid w:val="004F62B8"/>
    <w:rsid w:val="004F71E3"/>
    <w:rsid w:val="004F7B11"/>
    <w:rsid w:val="00501EE8"/>
    <w:rsid w:val="005023F3"/>
    <w:rsid w:val="00502E98"/>
    <w:rsid w:val="005036A5"/>
    <w:rsid w:val="005037B4"/>
    <w:rsid w:val="00504E8B"/>
    <w:rsid w:val="00506754"/>
    <w:rsid w:val="00507717"/>
    <w:rsid w:val="00510E59"/>
    <w:rsid w:val="0051131B"/>
    <w:rsid w:val="00511C35"/>
    <w:rsid w:val="005122F8"/>
    <w:rsid w:val="00513535"/>
    <w:rsid w:val="00513777"/>
    <w:rsid w:val="00513C3E"/>
    <w:rsid w:val="00514969"/>
    <w:rsid w:val="005153D9"/>
    <w:rsid w:val="0051664F"/>
    <w:rsid w:val="00516A92"/>
    <w:rsid w:val="0051780C"/>
    <w:rsid w:val="005179F3"/>
    <w:rsid w:val="00517FAD"/>
    <w:rsid w:val="005206B9"/>
    <w:rsid w:val="00520EB0"/>
    <w:rsid w:val="00520FD9"/>
    <w:rsid w:val="00522C74"/>
    <w:rsid w:val="00522FD8"/>
    <w:rsid w:val="0052373E"/>
    <w:rsid w:val="00524D5F"/>
    <w:rsid w:val="00524F6B"/>
    <w:rsid w:val="00525000"/>
    <w:rsid w:val="00525100"/>
    <w:rsid w:val="005253FB"/>
    <w:rsid w:val="00526215"/>
    <w:rsid w:val="00526E3B"/>
    <w:rsid w:val="00527986"/>
    <w:rsid w:val="00527B05"/>
    <w:rsid w:val="0053030B"/>
    <w:rsid w:val="005305E1"/>
    <w:rsid w:val="00530F32"/>
    <w:rsid w:val="00532AB1"/>
    <w:rsid w:val="00533659"/>
    <w:rsid w:val="005339A5"/>
    <w:rsid w:val="005347D7"/>
    <w:rsid w:val="005358DE"/>
    <w:rsid w:val="00535ADF"/>
    <w:rsid w:val="00536005"/>
    <w:rsid w:val="00536DA9"/>
    <w:rsid w:val="0053727D"/>
    <w:rsid w:val="0053760C"/>
    <w:rsid w:val="00537F82"/>
    <w:rsid w:val="005401E3"/>
    <w:rsid w:val="005404E9"/>
    <w:rsid w:val="00540B97"/>
    <w:rsid w:val="00540C13"/>
    <w:rsid w:val="00541314"/>
    <w:rsid w:val="0054167B"/>
    <w:rsid w:val="005421F9"/>
    <w:rsid w:val="0054230D"/>
    <w:rsid w:val="00542598"/>
    <w:rsid w:val="00542D17"/>
    <w:rsid w:val="00542F15"/>
    <w:rsid w:val="00543517"/>
    <w:rsid w:val="0054496C"/>
    <w:rsid w:val="00545068"/>
    <w:rsid w:val="00545AB9"/>
    <w:rsid w:val="005460C0"/>
    <w:rsid w:val="00546A4F"/>
    <w:rsid w:val="00547412"/>
    <w:rsid w:val="005508DE"/>
    <w:rsid w:val="00551C9A"/>
    <w:rsid w:val="0055261E"/>
    <w:rsid w:val="00552832"/>
    <w:rsid w:val="0055344A"/>
    <w:rsid w:val="0055383D"/>
    <w:rsid w:val="00554BCC"/>
    <w:rsid w:val="00555406"/>
    <w:rsid w:val="005554D8"/>
    <w:rsid w:val="00555813"/>
    <w:rsid w:val="00556276"/>
    <w:rsid w:val="00556872"/>
    <w:rsid w:val="00556A66"/>
    <w:rsid w:val="00556D2D"/>
    <w:rsid w:val="00556D8B"/>
    <w:rsid w:val="00557CFD"/>
    <w:rsid w:val="00557F45"/>
    <w:rsid w:val="005610D0"/>
    <w:rsid w:val="00561462"/>
    <w:rsid w:val="0056186E"/>
    <w:rsid w:val="00562BC3"/>
    <w:rsid w:val="00562D55"/>
    <w:rsid w:val="00563117"/>
    <w:rsid w:val="0056324D"/>
    <w:rsid w:val="0056396B"/>
    <w:rsid w:val="00563C25"/>
    <w:rsid w:val="00563FF5"/>
    <w:rsid w:val="005642E6"/>
    <w:rsid w:val="005651E3"/>
    <w:rsid w:val="00565539"/>
    <w:rsid w:val="005655D3"/>
    <w:rsid w:val="005666A8"/>
    <w:rsid w:val="00566DF9"/>
    <w:rsid w:val="005676BF"/>
    <w:rsid w:val="00567ABE"/>
    <w:rsid w:val="00567B7E"/>
    <w:rsid w:val="00570A5E"/>
    <w:rsid w:val="005717D5"/>
    <w:rsid w:val="00571E32"/>
    <w:rsid w:val="00572B37"/>
    <w:rsid w:val="00573C99"/>
    <w:rsid w:val="005741F0"/>
    <w:rsid w:val="005746B9"/>
    <w:rsid w:val="00574D4B"/>
    <w:rsid w:val="00574DA4"/>
    <w:rsid w:val="005756D7"/>
    <w:rsid w:val="00577080"/>
    <w:rsid w:val="0057771D"/>
    <w:rsid w:val="005777F1"/>
    <w:rsid w:val="005803AB"/>
    <w:rsid w:val="005808A4"/>
    <w:rsid w:val="00580BE3"/>
    <w:rsid w:val="00580CA1"/>
    <w:rsid w:val="00581259"/>
    <w:rsid w:val="00582695"/>
    <w:rsid w:val="00583992"/>
    <w:rsid w:val="00583D45"/>
    <w:rsid w:val="00583E37"/>
    <w:rsid w:val="00583F8A"/>
    <w:rsid w:val="00587151"/>
    <w:rsid w:val="005873F3"/>
    <w:rsid w:val="00587DAA"/>
    <w:rsid w:val="00587FF9"/>
    <w:rsid w:val="00590DB8"/>
    <w:rsid w:val="005913FE"/>
    <w:rsid w:val="0059174E"/>
    <w:rsid w:val="00591E0B"/>
    <w:rsid w:val="00592AC4"/>
    <w:rsid w:val="00592B74"/>
    <w:rsid w:val="0059301B"/>
    <w:rsid w:val="005946DF"/>
    <w:rsid w:val="0059477F"/>
    <w:rsid w:val="00594FD1"/>
    <w:rsid w:val="005954F1"/>
    <w:rsid w:val="005964A1"/>
    <w:rsid w:val="00596B03"/>
    <w:rsid w:val="005973E5"/>
    <w:rsid w:val="0059742E"/>
    <w:rsid w:val="00597C32"/>
    <w:rsid w:val="00597FC1"/>
    <w:rsid w:val="005A03C3"/>
    <w:rsid w:val="005A0A97"/>
    <w:rsid w:val="005A0B12"/>
    <w:rsid w:val="005A0E5D"/>
    <w:rsid w:val="005A1469"/>
    <w:rsid w:val="005A2262"/>
    <w:rsid w:val="005A2ABC"/>
    <w:rsid w:val="005A2BF6"/>
    <w:rsid w:val="005A3574"/>
    <w:rsid w:val="005A3A02"/>
    <w:rsid w:val="005A4E5D"/>
    <w:rsid w:val="005A5CB1"/>
    <w:rsid w:val="005A6388"/>
    <w:rsid w:val="005A7204"/>
    <w:rsid w:val="005A7C30"/>
    <w:rsid w:val="005A7FA8"/>
    <w:rsid w:val="005B0489"/>
    <w:rsid w:val="005B2525"/>
    <w:rsid w:val="005B2763"/>
    <w:rsid w:val="005B28F8"/>
    <w:rsid w:val="005B4404"/>
    <w:rsid w:val="005B4B8C"/>
    <w:rsid w:val="005B5491"/>
    <w:rsid w:val="005B5A61"/>
    <w:rsid w:val="005B6465"/>
    <w:rsid w:val="005B6A13"/>
    <w:rsid w:val="005B77E5"/>
    <w:rsid w:val="005C0203"/>
    <w:rsid w:val="005C04CE"/>
    <w:rsid w:val="005C0C93"/>
    <w:rsid w:val="005C0CA7"/>
    <w:rsid w:val="005C104E"/>
    <w:rsid w:val="005C14E1"/>
    <w:rsid w:val="005C1AAC"/>
    <w:rsid w:val="005C1CAD"/>
    <w:rsid w:val="005C1FC8"/>
    <w:rsid w:val="005C25DB"/>
    <w:rsid w:val="005C26CA"/>
    <w:rsid w:val="005C29A7"/>
    <w:rsid w:val="005C2D0C"/>
    <w:rsid w:val="005C2F97"/>
    <w:rsid w:val="005C4201"/>
    <w:rsid w:val="005C4DBF"/>
    <w:rsid w:val="005C544E"/>
    <w:rsid w:val="005C54CE"/>
    <w:rsid w:val="005C576F"/>
    <w:rsid w:val="005C58C4"/>
    <w:rsid w:val="005C5CDC"/>
    <w:rsid w:val="005C645C"/>
    <w:rsid w:val="005C78C1"/>
    <w:rsid w:val="005D07BD"/>
    <w:rsid w:val="005D0BC5"/>
    <w:rsid w:val="005D135A"/>
    <w:rsid w:val="005D193A"/>
    <w:rsid w:val="005D29B6"/>
    <w:rsid w:val="005D39A2"/>
    <w:rsid w:val="005D4933"/>
    <w:rsid w:val="005D4A1D"/>
    <w:rsid w:val="005D4D9E"/>
    <w:rsid w:val="005D523E"/>
    <w:rsid w:val="005D5C53"/>
    <w:rsid w:val="005D6271"/>
    <w:rsid w:val="005D67FB"/>
    <w:rsid w:val="005D6A30"/>
    <w:rsid w:val="005D7D10"/>
    <w:rsid w:val="005D7F97"/>
    <w:rsid w:val="005E03EA"/>
    <w:rsid w:val="005E0822"/>
    <w:rsid w:val="005E0BC9"/>
    <w:rsid w:val="005E110E"/>
    <w:rsid w:val="005E2DA0"/>
    <w:rsid w:val="005E441B"/>
    <w:rsid w:val="005E5F2F"/>
    <w:rsid w:val="005E64DE"/>
    <w:rsid w:val="005E74E0"/>
    <w:rsid w:val="005F02DC"/>
    <w:rsid w:val="005F1177"/>
    <w:rsid w:val="005F138D"/>
    <w:rsid w:val="005F1A09"/>
    <w:rsid w:val="005F27DD"/>
    <w:rsid w:val="005F349A"/>
    <w:rsid w:val="005F38D6"/>
    <w:rsid w:val="005F6FDF"/>
    <w:rsid w:val="00600808"/>
    <w:rsid w:val="00600896"/>
    <w:rsid w:val="00600D96"/>
    <w:rsid w:val="00601819"/>
    <w:rsid w:val="00602154"/>
    <w:rsid w:val="006047BF"/>
    <w:rsid w:val="006049C7"/>
    <w:rsid w:val="00604E4A"/>
    <w:rsid w:val="0060514D"/>
    <w:rsid w:val="006053C4"/>
    <w:rsid w:val="00605979"/>
    <w:rsid w:val="00605CAB"/>
    <w:rsid w:val="006063F9"/>
    <w:rsid w:val="0060690B"/>
    <w:rsid w:val="00606978"/>
    <w:rsid w:val="006069B3"/>
    <w:rsid w:val="00606CA5"/>
    <w:rsid w:val="0060784E"/>
    <w:rsid w:val="00610B23"/>
    <w:rsid w:val="00610CC0"/>
    <w:rsid w:val="00610D13"/>
    <w:rsid w:val="006118BE"/>
    <w:rsid w:val="0061195A"/>
    <w:rsid w:val="00611AA1"/>
    <w:rsid w:val="00611B0F"/>
    <w:rsid w:val="00611E37"/>
    <w:rsid w:val="00612526"/>
    <w:rsid w:val="00613594"/>
    <w:rsid w:val="00613A1D"/>
    <w:rsid w:val="00614029"/>
    <w:rsid w:val="0061427C"/>
    <w:rsid w:val="00614300"/>
    <w:rsid w:val="00614A20"/>
    <w:rsid w:val="00615BCE"/>
    <w:rsid w:val="006169EF"/>
    <w:rsid w:val="00616D7E"/>
    <w:rsid w:val="006203AD"/>
    <w:rsid w:val="00621BF7"/>
    <w:rsid w:val="006220B9"/>
    <w:rsid w:val="00622BB2"/>
    <w:rsid w:val="00622BB6"/>
    <w:rsid w:val="0062380E"/>
    <w:rsid w:val="00624220"/>
    <w:rsid w:val="00624977"/>
    <w:rsid w:val="00624EAB"/>
    <w:rsid w:val="00624F70"/>
    <w:rsid w:val="00630596"/>
    <w:rsid w:val="00630718"/>
    <w:rsid w:val="00630D73"/>
    <w:rsid w:val="00631A41"/>
    <w:rsid w:val="006320F8"/>
    <w:rsid w:val="00632A4B"/>
    <w:rsid w:val="006338CB"/>
    <w:rsid w:val="00633E78"/>
    <w:rsid w:val="00633F75"/>
    <w:rsid w:val="00634ED1"/>
    <w:rsid w:val="006352EE"/>
    <w:rsid w:val="006353FE"/>
    <w:rsid w:val="0063566C"/>
    <w:rsid w:val="00635D9C"/>
    <w:rsid w:val="00636680"/>
    <w:rsid w:val="00636D08"/>
    <w:rsid w:val="006375E7"/>
    <w:rsid w:val="0063761B"/>
    <w:rsid w:val="006379EE"/>
    <w:rsid w:val="00637B5B"/>
    <w:rsid w:val="006415C2"/>
    <w:rsid w:val="0064292F"/>
    <w:rsid w:val="006439D0"/>
    <w:rsid w:val="006440C9"/>
    <w:rsid w:val="006441E8"/>
    <w:rsid w:val="0064463E"/>
    <w:rsid w:val="006457A6"/>
    <w:rsid w:val="00646749"/>
    <w:rsid w:val="006470FF"/>
    <w:rsid w:val="0064782B"/>
    <w:rsid w:val="00647CD0"/>
    <w:rsid w:val="00650537"/>
    <w:rsid w:val="00650740"/>
    <w:rsid w:val="00650D68"/>
    <w:rsid w:val="0065243D"/>
    <w:rsid w:val="00652DE9"/>
    <w:rsid w:val="0065384E"/>
    <w:rsid w:val="00654434"/>
    <w:rsid w:val="006549DF"/>
    <w:rsid w:val="00655E78"/>
    <w:rsid w:val="0065738A"/>
    <w:rsid w:val="006574C3"/>
    <w:rsid w:val="0065783F"/>
    <w:rsid w:val="0066023F"/>
    <w:rsid w:val="00660278"/>
    <w:rsid w:val="00660678"/>
    <w:rsid w:val="006607E0"/>
    <w:rsid w:val="00660C66"/>
    <w:rsid w:val="00661E03"/>
    <w:rsid w:val="006634D1"/>
    <w:rsid w:val="0066428A"/>
    <w:rsid w:val="006645E0"/>
    <w:rsid w:val="006657A7"/>
    <w:rsid w:val="00665F2B"/>
    <w:rsid w:val="0066629B"/>
    <w:rsid w:val="00666473"/>
    <w:rsid w:val="006664A3"/>
    <w:rsid w:val="006664CD"/>
    <w:rsid w:val="006673B2"/>
    <w:rsid w:val="00667BC1"/>
    <w:rsid w:val="00670746"/>
    <w:rsid w:val="00670D39"/>
    <w:rsid w:val="006711E2"/>
    <w:rsid w:val="0067170D"/>
    <w:rsid w:val="0067182B"/>
    <w:rsid w:val="00671C9C"/>
    <w:rsid w:val="006725CB"/>
    <w:rsid w:val="006736C5"/>
    <w:rsid w:val="0067373C"/>
    <w:rsid w:val="00673BC8"/>
    <w:rsid w:val="00674492"/>
    <w:rsid w:val="00674806"/>
    <w:rsid w:val="006749E5"/>
    <w:rsid w:val="00675C56"/>
    <w:rsid w:val="0067633A"/>
    <w:rsid w:val="006767D1"/>
    <w:rsid w:val="00677494"/>
    <w:rsid w:val="00677831"/>
    <w:rsid w:val="00677D98"/>
    <w:rsid w:val="00680A8C"/>
    <w:rsid w:val="00681925"/>
    <w:rsid w:val="00681B1D"/>
    <w:rsid w:val="00681F2F"/>
    <w:rsid w:val="00683A6B"/>
    <w:rsid w:val="006840B4"/>
    <w:rsid w:val="00685D36"/>
    <w:rsid w:val="00686F9B"/>
    <w:rsid w:val="00687314"/>
    <w:rsid w:val="00687380"/>
    <w:rsid w:val="006901BE"/>
    <w:rsid w:val="006908E5"/>
    <w:rsid w:val="00691D7B"/>
    <w:rsid w:val="006922EB"/>
    <w:rsid w:val="00692C14"/>
    <w:rsid w:val="00693B3D"/>
    <w:rsid w:val="00693BAE"/>
    <w:rsid w:val="00695815"/>
    <w:rsid w:val="00696536"/>
    <w:rsid w:val="00696563"/>
    <w:rsid w:val="006978AC"/>
    <w:rsid w:val="00697EE0"/>
    <w:rsid w:val="006A00A6"/>
    <w:rsid w:val="006A09F8"/>
    <w:rsid w:val="006A1471"/>
    <w:rsid w:val="006A1EB0"/>
    <w:rsid w:val="006A28B2"/>
    <w:rsid w:val="006A324F"/>
    <w:rsid w:val="006A3517"/>
    <w:rsid w:val="006A361A"/>
    <w:rsid w:val="006A3742"/>
    <w:rsid w:val="006A57BD"/>
    <w:rsid w:val="006A5B04"/>
    <w:rsid w:val="006A5D00"/>
    <w:rsid w:val="006A64FD"/>
    <w:rsid w:val="006A77B7"/>
    <w:rsid w:val="006A7B7C"/>
    <w:rsid w:val="006A7CE0"/>
    <w:rsid w:val="006B032F"/>
    <w:rsid w:val="006B0937"/>
    <w:rsid w:val="006B141B"/>
    <w:rsid w:val="006B1B27"/>
    <w:rsid w:val="006B226B"/>
    <w:rsid w:val="006B26A0"/>
    <w:rsid w:val="006B26DE"/>
    <w:rsid w:val="006B3DC7"/>
    <w:rsid w:val="006B42F2"/>
    <w:rsid w:val="006B42F4"/>
    <w:rsid w:val="006B48D0"/>
    <w:rsid w:val="006B4DF0"/>
    <w:rsid w:val="006B5CAB"/>
    <w:rsid w:val="006B5E5F"/>
    <w:rsid w:val="006B756D"/>
    <w:rsid w:val="006C00A0"/>
    <w:rsid w:val="006C0827"/>
    <w:rsid w:val="006C08C2"/>
    <w:rsid w:val="006C0E1C"/>
    <w:rsid w:val="006C1938"/>
    <w:rsid w:val="006C23D5"/>
    <w:rsid w:val="006C2549"/>
    <w:rsid w:val="006C3AE2"/>
    <w:rsid w:val="006C42F4"/>
    <w:rsid w:val="006C469E"/>
    <w:rsid w:val="006C46F7"/>
    <w:rsid w:val="006C5FF1"/>
    <w:rsid w:val="006C6194"/>
    <w:rsid w:val="006C67CB"/>
    <w:rsid w:val="006C7022"/>
    <w:rsid w:val="006C73E3"/>
    <w:rsid w:val="006C740C"/>
    <w:rsid w:val="006C755D"/>
    <w:rsid w:val="006C7B41"/>
    <w:rsid w:val="006D01BD"/>
    <w:rsid w:val="006D12E7"/>
    <w:rsid w:val="006D1E97"/>
    <w:rsid w:val="006D2281"/>
    <w:rsid w:val="006D2DC5"/>
    <w:rsid w:val="006D3C0A"/>
    <w:rsid w:val="006D3DDD"/>
    <w:rsid w:val="006D3EB2"/>
    <w:rsid w:val="006D451D"/>
    <w:rsid w:val="006D4B23"/>
    <w:rsid w:val="006D4E93"/>
    <w:rsid w:val="006D553D"/>
    <w:rsid w:val="006D5946"/>
    <w:rsid w:val="006D5A7B"/>
    <w:rsid w:val="006D5EA3"/>
    <w:rsid w:val="006D6B26"/>
    <w:rsid w:val="006D7092"/>
    <w:rsid w:val="006D7177"/>
    <w:rsid w:val="006D73BD"/>
    <w:rsid w:val="006E178E"/>
    <w:rsid w:val="006E18DF"/>
    <w:rsid w:val="006E1C78"/>
    <w:rsid w:val="006E21A9"/>
    <w:rsid w:val="006E24B3"/>
    <w:rsid w:val="006E2F7C"/>
    <w:rsid w:val="006E319D"/>
    <w:rsid w:val="006E347A"/>
    <w:rsid w:val="006E4ABE"/>
    <w:rsid w:val="006E5102"/>
    <w:rsid w:val="006E6374"/>
    <w:rsid w:val="006E6B90"/>
    <w:rsid w:val="006E71DD"/>
    <w:rsid w:val="006E79D1"/>
    <w:rsid w:val="006E7B2A"/>
    <w:rsid w:val="006E7D0D"/>
    <w:rsid w:val="006F0FA2"/>
    <w:rsid w:val="006F1B14"/>
    <w:rsid w:val="006F2AE1"/>
    <w:rsid w:val="006F3907"/>
    <w:rsid w:val="006F3A6F"/>
    <w:rsid w:val="006F3E54"/>
    <w:rsid w:val="006F4CCE"/>
    <w:rsid w:val="006F5431"/>
    <w:rsid w:val="006F715E"/>
    <w:rsid w:val="006F7227"/>
    <w:rsid w:val="006F7690"/>
    <w:rsid w:val="00700ACC"/>
    <w:rsid w:val="007016F8"/>
    <w:rsid w:val="0070267E"/>
    <w:rsid w:val="00702BD3"/>
    <w:rsid w:val="00703299"/>
    <w:rsid w:val="00703680"/>
    <w:rsid w:val="00703755"/>
    <w:rsid w:val="00704063"/>
    <w:rsid w:val="0070467E"/>
    <w:rsid w:val="00704CD6"/>
    <w:rsid w:val="0070538C"/>
    <w:rsid w:val="00705B1A"/>
    <w:rsid w:val="00706C9B"/>
    <w:rsid w:val="00710778"/>
    <w:rsid w:val="00710C49"/>
    <w:rsid w:val="007111CB"/>
    <w:rsid w:val="007112FD"/>
    <w:rsid w:val="007124E6"/>
    <w:rsid w:val="0071316A"/>
    <w:rsid w:val="00713D4B"/>
    <w:rsid w:val="00715DB7"/>
    <w:rsid w:val="00716240"/>
    <w:rsid w:val="00716911"/>
    <w:rsid w:val="007174D1"/>
    <w:rsid w:val="007201E1"/>
    <w:rsid w:val="00720781"/>
    <w:rsid w:val="00722B71"/>
    <w:rsid w:val="00723251"/>
    <w:rsid w:val="00723515"/>
    <w:rsid w:val="0072354F"/>
    <w:rsid w:val="00723926"/>
    <w:rsid w:val="00723F71"/>
    <w:rsid w:val="007249CE"/>
    <w:rsid w:val="007257A4"/>
    <w:rsid w:val="007277C4"/>
    <w:rsid w:val="00727874"/>
    <w:rsid w:val="007302E5"/>
    <w:rsid w:val="00730D74"/>
    <w:rsid w:val="007317FB"/>
    <w:rsid w:val="00731ECA"/>
    <w:rsid w:val="007327C7"/>
    <w:rsid w:val="00732C8A"/>
    <w:rsid w:val="007344FF"/>
    <w:rsid w:val="00734723"/>
    <w:rsid w:val="00735AA5"/>
    <w:rsid w:val="00735F02"/>
    <w:rsid w:val="007368A3"/>
    <w:rsid w:val="0073712C"/>
    <w:rsid w:val="00737382"/>
    <w:rsid w:val="00737CB2"/>
    <w:rsid w:val="007402C3"/>
    <w:rsid w:val="0074048F"/>
    <w:rsid w:val="007407A9"/>
    <w:rsid w:val="0074095F"/>
    <w:rsid w:val="00740CF9"/>
    <w:rsid w:val="007411E7"/>
    <w:rsid w:val="00742188"/>
    <w:rsid w:val="00742E81"/>
    <w:rsid w:val="007439A2"/>
    <w:rsid w:val="00744F2F"/>
    <w:rsid w:val="007456DB"/>
    <w:rsid w:val="00746B10"/>
    <w:rsid w:val="007510B2"/>
    <w:rsid w:val="00751352"/>
    <w:rsid w:val="007519B7"/>
    <w:rsid w:val="00752704"/>
    <w:rsid w:val="00752943"/>
    <w:rsid w:val="007533D0"/>
    <w:rsid w:val="00753CDE"/>
    <w:rsid w:val="007541FA"/>
    <w:rsid w:val="007542BB"/>
    <w:rsid w:val="0075444D"/>
    <w:rsid w:val="00754B29"/>
    <w:rsid w:val="007553B7"/>
    <w:rsid w:val="00756930"/>
    <w:rsid w:val="00756A16"/>
    <w:rsid w:val="00756C98"/>
    <w:rsid w:val="00757044"/>
    <w:rsid w:val="0075765B"/>
    <w:rsid w:val="00757B53"/>
    <w:rsid w:val="007624D2"/>
    <w:rsid w:val="0076292B"/>
    <w:rsid w:val="00762E71"/>
    <w:rsid w:val="00762F11"/>
    <w:rsid w:val="007630E3"/>
    <w:rsid w:val="007632C1"/>
    <w:rsid w:val="007643B9"/>
    <w:rsid w:val="0076485A"/>
    <w:rsid w:val="0076490A"/>
    <w:rsid w:val="00766746"/>
    <w:rsid w:val="007702A0"/>
    <w:rsid w:val="00771495"/>
    <w:rsid w:val="007714EC"/>
    <w:rsid w:val="00771A55"/>
    <w:rsid w:val="00771B75"/>
    <w:rsid w:val="00772039"/>
    <w:rsid w:val="007738C0"/>
    <w:rsid w:val="00773B7E"/>
    <w:rsid w:val="00776687"/>
    <w:rsid w:val="00777405"/>
    <w:rsid w:val="00777894"/>
    <w:rsid w:val="00780197"/>
    <w:rsid w:val="007811C6"/>
    <w:rsid w:val="00781256"/>
    <w:rsid w:val="007814C2"/>
    <w:rsid w:val="00783379"/>
    <w:rsid w:val="0078418E"/>
    <w:rsid w:val="00785007"/>
    <w:rsid w:val="00785858"/>
    <w:rsid w:val="00785883"/>
    <w:rsid w:val="007860E5"/>
    <w:rsid w:val="00790CB9"/>
    <w:rsid w:val="00791CA0"/>
    <w:rsid w:val="0079202B"/>
    <w:rsid w:val="00792191"/>
    <w:rsid w:val="00792684"/>
    <w:rsid w:val="00792707"/>
    <w:rsid w:val="00795C30"/>
    <w:rsid w:val="00795C42"/>
    <w:rsid w:val="00795C8B"/>
    <w:rsid w:val="007961B8"/>
    <w:rsid w:val="007962B9"/>
    <w:rsid w:val="00797602"/>
    <w:rsid w:val="00797C71"/>
    <w:rsid w:val="00797FC2"/>
    <w:rsid w:val="007A1BAE"/>
    <w:rsid w:val="007A2608"/>
    <w:rsid w:val="007A293D"/>
    <w:rsid w:val="007A33DF"/>
    <w:rsid w:val="007A3D71"/>
    <w:rsid w:val="007A3D96"/>
    <w:rsid w:val="007A43E8"/>
    <w:rsid w:val="007A4D3C"/>
    <w:rsid w:val="007A5F24"/>
    <w:rsid w:val="007A6CAC"/>
    <w:rsid w:val="007B1002"/>
    <w:rsid w:val="007B1034"/>
    <w:rsid w:val="007B12AB"/>
    <w:rsid w:val="007B13C2"/>
    <w:rsid w:val="007B144F"/>
    <w:rsid w:val="007B157D"/>
    <w:rsid w:val="007B1EEA"/>
    <w:rsid w:val="007B2FC1"/>
    <w:rsid w:val="007B357B"/>
    <w:rsid w:val="007B4CF0"/>
    <w:rsid w:val="007B4FE0"/>
    <w:rsid w:val="007B5CAB"/>
    <w:rsid w:val="007B5D87"/>
    <w:rsid w:val="007B72E0"/>
    <w:rsid w:val="007B74EC"/>
    <w:rsid w:val="007C04F8"/>
    <w:rsid w:val="007C159F"/>
    <w:rsid w:val="007C220B"/>
    <w:rsid w:val="007C3401"/>
    <w:rsid w:val="007C3E5E"/>
    <w:rsid w:val="007C4D50"/>
    <w:rsid w:val="007C4FC7"/>
    <w:rsid w:val="007C50E2"/>
    <w:rsid w:val="007C652F"/>
    <w:rsid w:val="007C68F7"/>
    <w:rsid w:val="007C6AA0"/>
    <w:rsid w:val="007C70B6"/>
    <w:rsid w:val="007C7192"/>
    <w:rsid w:val="007C74C5"/>
    <w:rsid w:val="007D052C"/>
    <w:rsid w:val="007D1E0F"/>
    <w:rsid w:val="007D23E9"/>
    <w:rsid w:val="007D29BF"/>
    <w:rsid w:val="007D3468"/>
    <w:rsid w:val="007D3F45"/>
    <w:rsid w:val="007D441B"/>
    <w:rsid w:val="007D47CF"/>
    <w:rsid w:val="007D4E07"/>
    <w:rsid w:val="007D7191"/>
    <w:rsid w:val="007D74A1"/>
    <w:rsid w:val="007D7F58"/>
    <w:rsid w:val="007D7FBC"/>
    <w:rsid w:val="007E0446"/>
    <w:rsid w:val="007E08A0"/>
    <w:rsid w:val="007E2FAA"/>
    <w:rsid w:val="007E4620"/>
    <w:rsid w:val="007E47FB"/>
    <w:rsid w:val="007E4DB6"/>
    <w:rsid w:val="007E50A8"/>
    <w:rsid w:val="007E5BF7"/>
    <w:rsid w:val="007E6346"/>
    <w:rsid w:val="007E6F2E"/>
    <w:rsid w:val="007E7DA6"/>
    <w:rsid w:val="007E7F80"/>
    <w:rsid w:val="007F03B9"/>
    <w:rsid w:val="007F0482"/>
    <w:rsid w:val="007F080E"/>
    <w:rsid w:val="007F1104"/>
    <w:rsid w:val="007F3EE1"/>
    <w:rsid w:val="007F40E2"/>
    <w:rsid w:val="007F4B28"/>
    <w:rsid w:val="007F5180"/>
    <w:rsid w:val="007F5A5E"/>
    <w:rsid w:val="007F5D09"/>
    <w:rsid w:val="00800061"/>
    <w:rsid w:val="008004A5"/>
    <w:rsid w:val="00801099"/>
    <w:rsid w:val="008012B3"/>
    <w:rsid w:val="00801385"/>
    <w:rsid w:val="008013CA"/>
    <w:rsid w:val="008024F7"/>
    <w:rsid w:val="00802E26"/>
    <w:rsid w:val="008036A5"/>
    <w:rsid w:val="008046F5"/>
    <w:rsid w:val="008052F7"/>
    <w:rsid w:val="008064D4"/>
    <w:rsid w:val="00806712"/>
    <w:rsid w:val="00806D4B"/>
    <w:rsid w:val="00807C63"/>
    <w:rsid w:val="00810ABA"/>
    <w:rsid w:val="00811AB0"/>
    <w:rsid w:val="00812A9D"/>
    <w:rsid w:val="00812C4D"/>
    <w:rsid w:val="00814240"/>
    <w:rsid w:val="008149A5"/>
    <w:rsid w:val="00814E8A"/>
    <w:rsid w:val="00815294"/>
    <w:rsid w:val="00815A59"/>
    <w:rsid w:val="00817B8E"/>
    <w:rsid w:val="00817BDC"/>
    <w:rsid w:val="00820363"/>
    <w:rsid w:val="00820FCD"/>
    <w:rsid w:val="008219BB"/>
    <w:rsid w:val="00822557"/>
    <w:rsid w:val="00822A58"/>
    <w:rsid w:val="0082342F"/>
    <w:rsid w:val="00824C1A"/>
    <w:rsid w:val="008265BA"/>
    <w:rsid w:val="0082677F"/>
    <w:rsid w:val="008306A8"/>
    <w:rsid w:val="008309B6"/>
    <w:rsid w:val="0083109D"/>
    <w:rsid w:val="00831B8C"/>
    <w:rsid w:val="00831CAD"/>
    <w:rsid w:val="00832D25"/>
    <w:rsid w:val="00832D58"/>
    <w:rsid w:val="00833444"/>
    <w:rsid w:val="00833C5E"/>
    <w:rsid w:val="008344CC"/>
    <w:rsid w:val="008345B0"/>
    <w:rsid w:val="008348C8"/>
    <w:rsid w:val="00834FC3"/>
    <w:rsid w:val="0083571D"/>
    <w:rsid w:val="008365D0"/>
    <w:rsid w:val="00836FD1"/>
    <w:rsid w:val="00840082"/>
    <w:rsid w:val="00840C6E"/>
    <w:rsid w:val="00840E7B"/>
    <w:rsid w:val="00841336"/>
    <w:rsid w:val="00841400"/>
    <w:rsid w:val="00842AED"/>
    <w:rsid w:val="00842B86"/>
    <w:rsid w:val="00844318"/>
    <w:rsid w:val="00844AE6"/>
    <w:rsid w:val="008468F8"/>
    <w:rsid w:val="00846A20"/>
    <w:rsid w:val="00846A6A"/>
    <w:rsid w:val="00847757"/>
    <w:rsid w:val="00847965"/>
    <w:rsid w:val="00850B24"/>
    <w:rsid w:val="00851E09"/>
    <w:rsid w:val="00852A48"/>
    <w:rsid w:val="008534E0"/>
    <w:rsid w:val="00854253"/>
    <w:rsid w:val="00854B9A"/>
    <w:rsid w:val="00855EF6"/>
    <w:rsid w:val="0085684E"/>
    <w:rsid w:val="008569E4"/>
    <w:rsid w:val="0085783C"/>
    <w:rsid w:val="00857B4A"/>
    <w:rsid w:val="00857E05"/>
    <w:rsid w:val="00860958"/>
    <w:rsid w:val="00860EBC"/>
    <w:rsid w:val="008610EF"/>
    <w:rsid w:val="00861C2D"/>
    <w:rsid w:val="0086233B"/>
    <w:rsid w:val="00862C0B"/>
    <w:rsid w:val="00862F4D"/>
    <w:rsid w:val="00862FEB"/>
    <w:rsid w:val="008633E4"/>
    <w:rsid w:val="00865416"/>
    <w:rsid w:val="00865545"/>
    <w:rsid w:val="008662D6"/>
    <w:rsid w:val="00866FE4"/>
    <w:rsid w:val="00867575"/>
    <w:rsid w:val="008678E5"/>
    <w:rsid w:val="008702C5"/>
    <w:rsid w:val="00871C34"/>
    <w:rsid w:val="00873CBF"/>
    <w:rsid w:val="0087489D"/>
    <w:rsid w:val="0087664A"/>
    <w:rsid w:val="00880CBA"/>
    <w:rsid w:val="00882653"/>
    <w:rsid w:val="00882C8B"/>
    <w:rsid w:val="008837F2"/>
    <w:rsid w:val="00883E4C"/>
    <w:rsid w:val="00883F87"/>
    <w:rsid w:val="008841FC"/>
    <w:rsid w:val="00884EB4"/>
    <w:rsid w:val="008853AE"/>
    <w:rsid w:val="008854EE"/>
    <w:rsid w:val="00885AF6"/>
    <w:rsid w:val="0088626D"/>
    <w:rsid w:val="00886A14"/>
    <w:rsid w:val="00886A50"/>
    <w:rsid w:val="00887488"/>
    <w:rsid w:val="00887DF2"/>
    <w:rsid w:val="00887FAA"/>
    <w:rsid w:val="00890263"/>
    <w:rsid w:val="00890378"/>
    <w:rsid w:val="00890713"/>
    <w:rsid w:val="00890D19"/>
    <w:rsid w:val="008915AF"/>
    <w:rsid w:val="008916B4"/>
    <w:rsid w:val="00891A62"/>
    <w:rsid w:val="00891E2B"/>
    <w:rsid w:val="0089316B"/>
    <w:rsid w:val="008932EC"/>
    <w:rsid w:val="00893404"/>
    <w:rsid w:val="00895B22"/>
    <w:rsid w:val="008960AD"/>
    <w:rsid w:val="0089653F"/>
    <w:rsid w:val="008970E4"/>
    <w:rsid w:val="008A0117"/>
    <w:rsid w:val="008A046D"/>
    <w:rsid w:val="008A13B5"/>
    <w:rsid w:val="008A1550"/>
    <w:rsid w:val="008A27DD"/>
    <w:rsid w:val="008A297E"/>
    <w:rsid w:val="008A2B8E"/>
    <w:rsid w:val="008A4E5D"/>
    <w:rsid w:val="008A5EFC"/>
    <w:rsid w:val="008A5F8E"/>
    <w:rsid w:val="008A6973"/>
    <w:rsid w:val="008A6ABF"/>
    <w:rsid w:val="008A6B2F"/>
    <w:rsid w:val="008A7033"/>
    <w:rsid w:val="008A718B"/>
    <w:rsid w:val="008A7D89"/>
    <w:rsid w:val="008B006A"/>
    <w:rsid w:val="008B049E"/>
    <w:rsid w:val="008B24C4"/>
    <w:rsid w:val="008B2743"/>
    <w:rsid w:val="008B2F6D"/>
    <w:rsid w:val="008B2F9D"/>
    <w:rsid w:val="008B40FD"/>
    <w:rsid w:val="008B5A78"/>
    <w:rsid w:val="008B5C34"/>
    <w:rsid w:val="008B5E3C"/>
    <w:rsid w:val="008B6767"/>
    <w:rsid w:val="008B6917"/>
    <w:rsid w:val="008B7085"/>
    <w:rsid w:val="008B7AE2"/>
    <w:rsid w:val="008C2260"/>
    <w:rsid w:val="008C25B6"/>
    <w:rsid w:val="008C2A9F"/>
    <w:rsid w:val="008C2E6D"/>
    <w:rsid w:val="008C2FE5"/>
    <w:rsid w:val="008C3976"/>
    <w:rsid w:val="008C3CEE"/>
    <w:rsid w:val="008C51A0"/>
    <w:rsid w:val="008C5D24"/>
    <w:rsid w:val="008C62F3"/>
    <w:rsid w:val="008C66BF"/>
    <w:rsid w:val="008C6B2F"/>
    <w:rsid w:val="008C76B5"/>
    <w:rsid w:val="008C779E"/>
    <w:rsid w:val="008D0489"/>
    <w:rsid w:val="008D0997"/>
    <w:rsid w:val="008D14B2"/>
    <w:rsid w:val="008D17D0"/>
    <w:rsid w:val="008D20F7"/>
    <w:rsid w:val="008D21DE"/>
    <w:rsid w:val="008D2902"/>
    <w:rsid w:val="008D2913"/>
    <w:rsid w:val="008D35D7"/>
    <w:rsid w:val="008D396A"/>
    <w:rsid w:val="008D42B5"/>
    <w:rsid w:val="008D45EC"/>
    <w:rsid w:val="008D472C"/>
    <w:rsid w:val="008D4C7C"/>
    <w:rsid w:val="008D4D8B"/>
    <w:rsid w:val="008D5843"/>
    <w:rsid w:val="008D5F7F"/>
    <w:rsid w:val="008D665F"/>
    <w:rsid w:val="008D699B"/>
    <w:rsid w:val="008D6C7A"/>
    <w:rsid w:val="008D7DA7"/>
    <w:rsid w:val="008E0061"/>
    <w:rsid w:val="008E0AB3"/>
    <w:rsid w:val="008E1550"/>
    <w:rsid w:val="008E3754"/>
    <w:rsid w:val="008E451C"/>
    <w:rsid w:val="008E51B2"/>
    <w:rsid w:val="008E531C"/>
    <w:rsid w:val="008E6E68"/>
    <w:rsid w:val="008E78C7"/>
    <w:rsid w:val="008F016D"/>
    <w:rsid w:val="008F03CA"/>
    <w:rsid w:val="008F123D"/>
    <w:rsid w:val="008F1297"/>
    <w:rsid w:val="008F14B0"/>
    <w:rsid w:val="008F18E5"/>
    <w:rsid w:val="008F1FFA"/>
    <w:rsid w:val="008F2727"/>
    <w:rsid w:val="008F32CD"/>
    <w:rsid w:val="008F4030"/>
    <w:rsid w:val="008F6702"/>
    <w:rsid w:val="008F6CC0"/>
    <w:rsid w:val="008F7077"/>
    <w:rsid w:val="008F7F26"/>
    <w:rsid w:val="0090082D"/>
    <w:rsid w:val="00900CFB"/>
    <w:rsid w:val="009012F8"/>
    <w:rsid w:val="00901519"/>
    <w:rsid w:val="00901E8A"/>
    <w:rsid w:val="00902276"/>
    <w:rsid w:val="00902429"/>
    <w:rsid w:val="00902B2B"/>
    <w:rsid w:val="00902B4C"/>
    <w:rsid w:val="00903E3E"/>
    <w:rsid w:val="00904460"/>
    <w:rsid w:val="009058C6"/>
    <w:rsid w:val="0090678C"/>
    <w:rsid w:val="00906A03"/>
    <w:rsid w:val="00906CFC"/>
    <w:rsid w:val="009073FE"/>
    <w:rsid w:val="00907A2E"/>
    <w:rsid w:val="0091013B"/>
    <w:rsid w:val="00910456"/>
    <w:rsid w:val="00910621"/>
    <w:rsid w:val="009109DD"/>
    <w:rsid w:val="00910EC6"/>
    <w:rsid w:val="00910EF1"/>
    <w:rsid w:val="0091225E"/>
    <w:rsid w:val="00912496"/>
    <w:rsid w:val="009124B2"/>
    <w:rsid w:val="00912958"/>
    <w:rsid w:val="00912ECE"/>
    <w:rsid w:val="009147A6"/>
    <w:rsid w:val="009151F4"/>
    <w:rsid w:val="00915358"/>
    <w:rsid w:val="0091569A"/>
    <w:rsid w:val="009156C2"/>
    <w:rsid w:val="009160C2"/>
    <w:rsid w:val="0091641F"/>
    <w:rsid w:val="00916870"/>
    <w:rsid w:val="00917BD7"/>
    <w:rsid w:val="0092068A"/>
    <w:rsid w:val="00920AC0"/>
    <w:rsid w:val="0092109E"/>
    <w:rsid w:val="009221D9"/>
    <w:rsid w:val="0092353A"/>
    <w:rsid w:val="00923D3D"/>
    <w:rsid w:val="009251E9"/>
    <w:rsid w:val="009251FD"/>
    <w:rsid w:val="00925E26"/>
    <w:rsid w:val="0092682C"/>
    <w:rsid w:val="00926BC3"/>
    <w:rsid w:val="00927629"/>
    <w:rsid w:val="00930D05"/>
    <w:rsid w:val="00931106"/>
    <w:rsid w:val="00931220"/>
    <w:rsid w:val="00931B30"/>
    <w:rsid w:val="00931BD4"/>
    <w:rsid w:val="00932046"/>
    <w:rsid w:val="00932184"/>
    <w:rsid w:val="00932D86"/>
    <w:rsid w:val="0093300D"/>
    <w:rsid w:val="00933456"/>
    <w:rsid w:val="009339AE"/>
    <w:rsid w:val="00934034"/>
    <w:rsid w:val="00935604"/>
    <w:rsid w:val="00935FD7"/>
    <w:rsid w:val="00936006"/>
    <w:rsid w:val="009368E4"/>
    <w:rsid w:val="00936971"/>
    <w:rsid w:val="009377FE"/>
    <w:rsid w:val="00940CE9"/>
    <w:rsid w:val="0094261F"/>
    <w:rsid w:val="009431F1"/>
    <w:rsid w:val="00944297"/>
    <w:rsid w:val="00944A2C"/>
    <w:rsid w:val="00944A53"/>
    <w:rsid w:val="009450B6"/>
    <w:rsid w:val="0094519B"/>
    <w:rsid w:val="00945423"/>
    <w:rsid w:val="00945642"/>
    <w:rsid w:val="009468C2"/>
    <w:rsid w:val="00946D9B"/>
    <w:rsid w:val="00952DC2"/>
    <w:rsid w:val="009531B2"/>
    <w:rsid w:val="00953704"/>
    <w:rsid w:val="00953BDD"/>
    <w:rsid w:val="00954775"/>
    <w:rsid w:val="0095640A"/>
    <w:rsid w:val="0095676D"/>
    <w:rsid w:val="00960653"/>
    <w:rsid w:val="00960B30"/>
    <w:rsid w:val="009621B3"/>
    <w:rsid w:val="00962281"/>
    <w:rsid w:val="009625A8"/>
    <w:rsid w:val="00962BD4"/>
    <w:rsid w:val="00962C0A"/>
    <w:rsid w:val="009631E3"/>
    <w:rsid w:val="0096372B"/>
    <w:rsid w:val="00963D6F"/>
    <w:rsid w:val="00964147"/>
    <w:rsid w:val="009662B5"/>
    <w:rsid w:val="0096653B"/>
    <w:rsid w:val="00966AD5"/>
    <w:rsid w:val="00966EE7"/>
    <w:rsid w:val="009678D5"/>
    <w:rsid w:val="00970336"/>
    <w:rsid w:val="00970C65"/>
    <w:rsid w:val="009716D9"/>
    <w:rsid w:val="00971908"/>
    <w:rsid w:val="00971B85"/>
    <w:rsid w:val="00972213"/>
    <w:rsid w:val="00972340"/>
    <w:rsid w:val="00972F16"/>
    <w:rsid w:val="00973D95"/>
    <w:rsid w:val="00974318"/>
    <w:rsid w:val="00975A70"/>
    <w:rsid w:val="00976720"/>
    <w:rsid w:val="00976D5A"/>
    <w:rsid w:val="00976F40"/>
    <w:rsid w:val="00977671"/>
    <w:rsid w:val="00977698"/>
    <w:rsid w:val="00977F4C"/>
    <w:rsid w:val="00980EAC"/>
    <w:rsid w:val="00981F9D"/>
    <w:rsid w:val="00981FAF"/>
    <w:rsid w:val="00982044"/>
    <w:rsid w:val="009821AB"/>
    <w:rsid w:val="00982381"/>
    <w:rsid w:val="00982534"/>
    <w:rsid w:val="00982755"/>
    <w:rsid w:val="00982A5D"/>
    <w:rsid w:val="00982B1D"/>
    <w:rsid w:val="00982DC5"/>
    <w:rsid w:val="009839BC"/>
    <w:rsid w:val="00983CCA"/>
    <w:rsid w:val="00984114"/>
    <w:rsid w:val="00984131"/>
    <w:rsid w:val="009847F5"/>
    <w:rsid w:val="009849D4"/>
    <w:rsid w:val="00985B26"/>
    <w:rsid w:val="00985E22"/>
    <w:rsid w:val="00986382"/>
    <w:rsid w:val="00987794"/>
    <w:rsid w:val="009902B3"/>
    <w:rsid w:val="009902F1"/>
    <w:rsid w:val="009903B7"/>
    <w:rsid w:val="00990483"/>
    <w:rsid w:val="00990FEA"/>
    <w:rsid w:val="00992414"/>
    <w:rsid w:val="00992D69"/>
    <w:rsid w:val="00994241"/>
    <w:rsid w:val="00994C48"/>
    <w:rsid w:val="009951C0"/>
    <w:rsid w:val="00995CEC"/>
    <w:rsid w:val="00996355"/>
    <w:rsid w:val="009968D8"/>
    <w:rsid w:val="0099766E"/>
    <w:rsid w:val="00997DE3"/>
    <w:rsid w:val="009A1704"/>
    <w:rsid w:val="009A2B84"/>
    <w:rsid w:val="009A2BA1"/>
    <w:rsid w:val="009A3663"/>
    <w:rsid w:val="009A3B8A"/>
    <w:rsid w:val="009A3EF0"/>
    <w:rsid w:val="009A43D1"/>
    <w:rsid w:val="009A4ECE"/>
    <w:rsid w:val="009A69F3"/>
    <w:rsid w:val="009A75B0"/>
    <w:rsid w:val="009A7A7B"/>
    <w:rsid w:val="009A7AAB"/>
    <w:rsid w:val="009A7E56"/>
    <w:rsid w:val="009B042B"/>
    <w:rsid w:val="009B04D3"/>
    <w:rsid w:val="009B08E6"/>
    <w:rsid w:val="009B22C4"/>
    <w:rsid w:val="009B30C2"/>
    <w:rsid w:val="009B32AD"/>
    <w:rsid w:val="009B35CF"/>
    <w:rsid w:val="009B3781"/>
    <w:rsid w:val="009B3B2B"/>
    <w:rsid w:val="009B4830"/>
    <w:rsid w:val="009B52C6"/>
    <w:rsid w:val="009B5920"/>
    <w:rsid w:val="009B5DDA"/>
    <w:rsid w:val="009B6388"/>
    <w:rsid w:val="009B654A"/>
    <w:rsid w:val="009B6896"/>
    <w:rsid w:val="009B6C7B"/>
    <w:rsid w:val="009B73BB"/>
    <w:rsid w:val="009C23DA"/>
    <w:rsid w:val="009C252B"/>
    <w:rsid w:val="009C268D"/>
    <w:rsid w:val="009C2FAB"/>
    <w:rsid w:val="009C340E"/>
    <w:rsid w:val="009C34AA"/>
    <w:rsid w:val="009C3833"/>
    <w:rsid w:val="009C42BA"/>
    <w:rsid w:val="009C43F8"/>
    <w:rsid w:val="009C4755"/>
    <w:rsid w:val="009C4DF9"/>
    <w:rsid w:val="009C530E"/>
    <w:rsid w:val="009C555A"/>
    <w:rsid w:val="009C5CBD"/>
    <w:rsid w:val="009C6BB7"/>
    <w:rsid w:val="009C6F87"/>
    <w:rsid w:val="009C75B8"/>
    <w:rsid w:val="009D0534"/>
    <w:rsid w:val="009D0C45"/>
    <w:rsid w:val="009D1FF0"/>
    <w:rsid w:val="009D3710"/>
    <w:rsid w:val="009D3B88"/>
    <w:rsid w:val="009D3C91"/>
    <w:rsid w:val="009D483A"/>
    <w:rsid w:val="009D58CB"/>
    <w:rsid w:val="009D7700"/>
    <w:rsid w:val="009D7DF4"/>
    <w:rsid w:val="009E1111"/>
    <w:rsid w:val="009E2223"/>
    <w:rsid w:val="009E2A69"/>
    <w:rsid w:val="009E2C8A"/>
    <w:rsid w:val="009E33DF"/>
    <w:rsid w:val="009E68EA"/>
    <w:rsid w:val="009E7111"/>
    <w:rsid w:val="009E793C"/>
    <w:rsid w:val="009F0C75"/>
    <w:rsid w:val="009F25D8"/>
    <w:rsid w:val="009F42F9"/>
    <w:rsid w:val="009F64DB"/>
    <w:rsid w:val="009F78FA"/>
    <w:rsid w:val="009F7DBD"/>
    <w:rsid w:val="00A00E18"/>
    <w:rsid w:val="00A01433"/>
    <w:rsid w:val="00A01C5E"/>
    <w:rsid w:val="00A02269"/>
    <w:rsid w:val="00A02DF4"/>
    <w:rsid w:val="00A030D7"/>
    <w:rsid w:val="00A03A96"/>
    <w:rsid w:val="00A05953"/>
    <w:rsid w:val="00A05BE8"/>
    <w:rsid w:val="00A05D8E"/>
    <w:rsid w:val="00A05DD0"/>
    <w:rsid w:val="00A05E5C"/>
    <w:rsid w:val="00A065F7"/>
    <w:rsid w:val="00A10720"/>
    <w:rsid w:val="00A10F89"/>
    <w:rsid w:val="00A115D8"/>
    <w:rsid w:val="00A11821"/>
    <w:rsid w:val="00A11AD5"/>
    <w:rsid w:val="00A12702"/>
    <w:rsid w:val="00A12FB8"/>
    <w:rsid w:val="00A14CF4"/>
    <w:rsid w:val="00A15094"/>
    <w:rsid w:val="00A15243"/>
    <w:rsid w:val="00A15797"/>
    <w:rsid w:val="00A167D0"/>
    <w:rsid w:val="00A16B22"/>
    <w:rsid w:val="00A16CD5"/>
    <w:rsid w:val="00A175FF"/>
    <w:rsid w:val="00A2188E"/>
    <w:rsid w:val="00A21DF1"/>
    <w:rsid w:val="00A2289F"/>
    <w:rsid w:val="00A22E67"/>
    <w:rsid w:val="00A22F8E"/>
    <w:rsid w:val="00A2375E"/>
    <w:rsid w:val="00A254C8"/>
    <w:rsid w:val="00A254F8"/>
    <w:rsid w:val="00A26465"/>
    <w:rsid w:val="00A26AF0"/>
    <w:rsid w:val="00A26BCA"/>
    <w:rsid w:val="00A26EA8"/>
    <w:rsid w:val="00A274EC"/>
    <w:rsid w:val="00A278E9"/>
    <w:rsid w:val="00A3281F"/>
    <w:rsid w:val="00A32B6E"/>
    <w:rsid w:val="00A331FE"/>
    <w:rsid w:val="00A335A4"/>
    <w:rsid w:val="00A344B4"/>
    <w:rsid w:val="00A34D53"/>
    <w:rsid w:val="00A3540D"/>
    <w:rsid w:val="00A35731"/>
    <w:rsid w:val="00A35EED"/>
    <w:rsid w:val="00A3604D"/>
    <w:rsid w:val="00A36245"/>
    <w:rsid w:val="00A375C5"/>
    <w:rsid w:val="00A378DB"/>
    <w:rsid w:val="00A41601"/>
    <w:rsid w:val="00A437F0"/>
    <w:rsid w:val="00A43C88"/>
    <w:rsid w:val="00A43C98"/>
    <w:rsid w:val="00A46006"/>
    <w:rsid w:val="00A46616"/>
    <w:rsid w:val="00A47425"/>
    <w:rsid w:val="00A4761C"/>
    <w:rsid w:val="00A47665"/>
    <w:rsid w:val="00A50043"/>
    <w:rsid w:val="00A52203"/>
    <w:rsid w:val="00A527B7"/>
    <w:rsid w:val="00A532A8"/>
    <w:rsid w:val="00A53595"/>
    <w:rsid w:val="00A53AC2"/>
    <w:rsid w:val="00A53E72"/>
    <w:rsid w:val="00A54FAC"/>
    <w:rsid w:val="00A5653D"/>
    <w:rsid w:val="00A56C25"/>
    <w:rsid w:val="00A56DE9"/>
    <w:rsid w:val="00A575CB"/>
    <w:rsid w:val="00A60C65"/>
    <w:rsid w:val="00A60F9E"/>
    <w:rsid w:val="00A6199D"/>
    <w:rsid w:val="00A61F55"/>
    <w:rsid w:val="00A622E1"/>
    <w:rsid w:val="00A62596"/>
    <w:rsid w:val="00A6268D"/>
    <w:rsid w:val="00A627E8"/>
    <w:rsid w:val="00A628E6"/>
    <w:rsid w:val="00A63494"/>
    <w:rsid w:val="00A63571"/>
    <w:rsid w:val="00A6357D"/>
    <w:rsid w:val="00A63667"/>
    <w:rsid w:val="00A637F7"/>
    <w:rsid w:val="00A63828"/>
    <w:rsid w:val="00A6382A"/>
    <w:rsid w:val="00A6391C"/>
    <w:rsid w:val="00A65315"/>
    <w:rsid w:val="00A65AA4"/>
    <w:rsid w:val="00A66F69"/>
    <w:rsid w:val="00A67297"/>
    <w:rsid w:val="00A67A4F"/>
    <w:rsid w:val="00A67CDC"/>
    <w:rsid w:val="00A67CFE"/>
    <w:rsid w:val="00A715A2"/>
    <w:rsid w:val="00A72502"/>
    <w:rsid w:val="00A72796"/>
    <w:rsid w:val="00A729F7"/>
    <w:rsid w:val="00A72F2F"/>
    <w:rsid w:val="00A73060"/>
    <w:rsid w:val="00A73A59"/>
    <w:rsid w:val="00A74452"/>
    <w:rsid w:val="00A745AD"/>
    <w:rsid w:val="00A7467F"/>
    <w:rsid w:val="00A74797"/>
    <w:rsid w:val="00A74F02"/>
    <w:rsid w:val="00A7544F"/>
    <w:rsid w:val="00A7605D"/>
    <w:rsid w:val="00A76B05"/>
    <w:rsid w:val="00A76BA6"/>
    <w:rsid w:val="00A772DA"/>
    <w:rsid w:val="00A77EE9"/>
    <w:rsid w:val="00A80E27"/>
    <w:rsid w:val="00A80EE2"/>
    <w:rsid w:val="00A824F4"/>
    <w:rsid w:val="00A82F28"/>
    <w:rsid w:val="00A83004"/>
    <w:rsid w:val="00A8324E"/>
    <w:rsid w:val="00A85151"/>
    <w:rsid w:val="00A85456"/>
    <w:rsid w:val="00A87525"/>
    <w:rsid w:val="00A87830"/>
    <w:rsid w:val="00A8788E"/>
    <w:rsid w:val="00A87B4F"/>
    <w:rsid w:val="00A908C0"/>
    <w:rsid w:val="00A92892"/>
    <w:rsid w:val="00A932EC"/>
    <w:rsid w:val="00A934B1"/>
    <w:rsid w:val="00A957AD"/>
    <w:rsid w:val="00A95897"/>
    <w:rsid w:val="00A95A8D"/>
    <w:rsid w:val="00A95BB8"/>
    <w:rsid w:val="00A95E52"/>
    <w:rsid w:val="00A95E95"/>
    <w:rsid w:val="00A95FDA"/>
    <w:rsid w:val="00A967C7"/>
    <w:rsid w:val="00A975E9"/>
    <w:rsid w:val="00A97F87"/>
    <w:rsid w:val="00AA083F"/>
    <w:rsid w:val="00AA0CDA"/>
    <w:rsid w:val="00AA1583"/>
    <w:rsid w:val="00AA16A5"/>
    <w:rsid w:val="00AA1F9A"/>
    <w:rsid w:val="00AA2239"/>
    <w:rsid w:val="00AA2AE7"/>
    <w:rsid w:val="00AA2E28"/>
    <w:rsid w:val="00AA3957"/>
    <w:rsid w:val="00AA418B"/>
    <w:rsid w:val="00AA4664"/>
    <w:rsid w:val="00AA4C11"/>
    <w:rsid w:val="00AA54AA"/>
    <w:rsid w:val="00AA611B"/>
    <w:rsid w:val="00AA6F00"/>
    <w:rsid w:val="00AA6F62"/>
    <w:rsid w:val="00AA78F5"/>
    <w:rsid w:val="00AB022E"/>
    <w:rsid w:val="00AB026F"/>
    <w:rsid w:val="00AB06C9"/>
    <w:rsid w:val="00AB0C72"/>
    <w:rsid w:val="00AB116A"/>
    <w:rsid w:val="00AB116D"/>
    <w:rsid w:val="00AB169C"/>
    <w:rsid w:val="00AB396F"/>
    <w:rsid w:val="00AB3D14"/>
    <w:rsid w:val="00AB3EA1"/>
    <w:rsid w:val="00AB3F62"/>
    <w:rsid w:val="00AB43CF"/>
    <w:rsid w:val="00AB4965"/>
    <w:rsid w:val="00AB4F1C"/>
    <w:rsid w:val="00AB5BC0"/>
    <w:rsid w:val="00AB5C29"/>
    <w:rsid w:val="00AB6A2C"/>
    <w:rsid w:val="00AB6C26"/>
    <w:rsid w:val="00AC0ACD"/>
    <w:rsid w:val="00AC159B"/>
    <w:rsid w:val="00AC2C91"/>
    <w:rsid w:val="00AC366D"/>
    <w:rsid w:val="00AC3D35"/>
    <w:rsid w:val="00AC4072"/>
    <w:rsid w:val="00AC4257"/>
    <w:rsid w:val="00AC4335"/>
    <w:rsid w:val="00AC4775"/>
    <w:rsid w:val="00AC52FB"/>
    <w:rsid w:val="00AC5E9C"/>
    <w:rsid w:val="00AC64F0"/>
    <w:rsid w:val="00AC76D7"/>
    <w:rsid w:val="00AD04FC"/>
    <w:rsid w:val="00AD0DA7"/>
    <w:rsid w:val="00AD1EB6"/>
    <w:rsid w:val="00AD2017"/>
    <w:rsid w:val="00AD2477"/>
    <w:rsid w:val="00AD255B"/>
    <w:rsid w:val="00AD278A"/>
    <w:rsid w:val="00AD27A9"/>
    <w:rsid w:val="00AD4264"/>
    <w:rsid w:val="00AD42BD"/>
    <w:rsid w:val="00AD4325"/>
    <w:rsid w:val="00AD4A00"/>
    <w:rsid w:val="00AD4CAE"/>
    <w:rsid w:val="00AD509B"/>
    <w:rsid w:val="00AD5C8D"/>
    <w:rsid w:val="00AD60A2"/>
    <w:rsid w:val="00AD6373"/>
    <w:rsid w:val="00AD6CD2"/>
    <w:rsid w:val="00AD72C6"/>
    <w:rsid w:val="00AD763B"/>
    <w:rsid w:val="00AE0652"/>
    <w:rsid w:val="00AE0A01"/>
    <w:rsid w:val="00AE0E17"/>
    <w:rsid w:val="00AE145E"/>
    <w:rsid w:val="00AE1A6E"/>
    <w:rsid w:val="00AE1DDB"/>
    <w:rsid w:val="00AE2CA2"/>
    <w:rsid w:val="00AE2CED"/>
    <w:rsid w:val="00AE2F51"/>
    <w:rsid w:val="00AE3368"/>
    <w:rsid w:val="00AE38B9"/>
    <w:rsid w:val="00AE3BA6"/>
    <w:rsid w:val="00AE43F6"/>
    <w:rsid w:val="00AE4A8C"/>
    <w:rsid w:val="00AE6A8C"/>
    <w:rsid w:val="00AE6CEC"/>
    <w:rsid w:val="00AF01A8"/>
    <w:rsid w:val="00AF0519"/>
    <w:rsid w:val="00AF0A76"/>
    <w:rsid w:val="00AF1A8C"/>
    <w:rsid w:val="00AF2AC6"/>
    <w:rsid w:val="00AF3B26"/>
    <w:rsid w:val="00AF4780"/>
    <w:rsid w:val="00AF4DDA"/>
    <w:rsid w:val="00AF5649"/>
    <w:rsid w:val="00B00337"/>
    <w:rsid w:val="00B0066F"/>
    <w:rsid w:val="00B00E09"/>
    <w:rsid w:val="00B01160"/>
    <w:rsid w:val="00B034C2"/>
    <w:rsid w:val="00B03612"/>
    <w:rsid w:val="00B0570B"/>
    <w:rsid w:val="00B05AE6"/>
    <w:rsid w:val="00B05BAB"/>
    <w:rsid w:val="00B061EB"/>
    <w:rsid w:val="00B07047"/>
    <w:rsid w:val="00B07602"/>
    <w:rsid w:val="00B076C8"/>
    <w:rsid w:val="00B10F1E"/>
    <w:rsid w:val="00B11E95"/>
    <w:rsid w:val="00B13210"/>
    <w:rsid w:val="00B132F7"/>
    <w:rsid w:val="00B13625"/>
    <w:rsid w:val="00B13786"/>
    <w:rsid w:val="00B138AC"/>
    <w:rsid w:val="00B13C07"/>
    <w:rsid w:val="00B13D09"/>
    <w:rsid w:val="00B13FBF"/>
    <w:rsid w:val="00B144F7"/>
    <w:rsid w:val="00B146E1"/>
    <w:rsid w:val="00B14890"/>
    <w:rsid w:val="00B152FD"/>
    <w:rsid w:val="00B158DB"/>
    <w:rsid w:val="00B15A82"/>
    <w:rsid w:val="00B16EC1"/>
    <w:rsid w:val="00B17343"/>
    <w:rsid w:val="00B20067"/>
    <w:rsid w:val="00B205DC"/>
    <w:rsid w:val="00B207E1"/>
    <w:rsid w:val="00B20E4E"/>
    <w:rsid w:val="00B22372"/>
    <w:rsid w:val="00B23490"/>
    <w:rsid w:val="00B236FA"/>
    <w:rsid w:val="00B244E9"/>
    <w:rsid w:val="00B258D0"/>
    <w:rsid w:val="00B25E3A"/>
    <w:rsid w:val="00B26304"/>
    <w:rsid w:val="00B26708"/>
    <w:rsid w:val="00B275D3"/>
    <w:rsid w:val="00B300C7"/>
    <w:rsid w:val="00B3048C"/>
    <w:rsid w:val="00B31A53"/>
    <w:rsid w:val="00B31AEE"/>
    <w:rsid w:val="00B3294C"/>
    <w:rsid w:val="00B32EA9"/>
    <w:rsid w:val="00B3353E"/>
    <w:rsid w:val="00B33986"/>
    <w:rsid w:val="00B33C73"/>
    <w:rsid w:val="00B33F5F"/>
    <w:rsid w:val="00B34F3A"/>
    <w:rsid w:val="00B353C6"/>
    <w:rsid w:val="00B3545C"/>
    <w:rsid w:val="00B35BAC"/>
    <w:rsid w:val="00B35E2C"/>
    <w:rsid w:val="00B40BAE"/>
    <w:rsid w:val="00B41C09"/>
    <w:rsid w:val="00B42DB9"/>
    <w:rsid w:val="00B42E62"/>
    <w:rsid w:val="00B43410"/>
    <w:rsid w:val="00B438EA"/>
    <w:rsid w:val="00B44966"/>
    <w:rsid w:val="00B44B4E"/>
    <w:rsid w:val="00B452A2"/>
    <w:rsid w:val="00B4651F"/>
    <w:rsid w:val="00B469D4"/>
    <w:rsid w:val="00B46D17"/>
    <w:rsid w:val="00B47B22"/>
    <w:rsid w:val="00B47CA5"/>
    <w:rsid w:val="00B507A4"/>
    <w:rsid w:val="00B50CAA"/>
    <w:rsid w:val="00B50EE5"/>
    <w:rsid w:val="00B50F98"/>
    <w:rsid w:val="00B51040"/>
    <w:rsid w:val="00B51C1E"/>
    <w:rsid w:val="00B5289F"/>
    <w:rsid w:val="00B53761"/>
    <w:rsid w:val="00B537EC"/>
    <w:rsid w:val="00B54302"/>
    <w:rsid w:val="00B54667"/>
    <w:rsid w:val="00B5549C"/>
    <w:rsid w:val="00B55AD7"/>
    <w:rsid w:val="00B55C8E"/>
    <w:rsid w:val="00B55D94"/>
    <w:rsid w:val="00B55F66"/>
    <w:rsid w:val="00B56246"/>
    <w:rsid w:val="00B5694C"/>
    <w:rsid w:val="00B5770B"/>
    <w:rsid w:val="00B57F2A"/>
    <w:rsid w:val="00B6116A"/>
    <w:rsid w:val="00B615F3"/>
    <w:rsid w:val="00B61A27"/>
    <w:rsid w:val="00B61C3A"/>
    <w:rsid w:val="00B61C69"/>
    <w:rsid w:val="00B61F9D"/>
    <w:rsid w:val="00B62BAB"/>
    <w:rsid w:val="00B64BF1"/>
    <w:rsid w:val="00B65CEE"/>
    <w:rsid w:val="00B65D5E"/>
    <w:rsid w:val="00B660A1"/>
    <w:rsid w:val="00B66EB2"/>
    <w:rsid w:val="00B66FFB"/>
    <w:rsid w:val="00B6732C"/>
    <w:rsid w:val="00B673A0"/>
    <w:rsid w:val="00B7026F"/>
    <w:rsid w:val="00B707B3"/>
    <w:rsid w:val="00B7144E"/>
    <w:rsid w:val="00B732F9"/>
    <w:rsid w:val="00B7341C"/>
    <w:rsid w:val="00B73ABA"/>
    <w:rsid w:val="00B73F63"/>
    <w:rsid w:val="00B740E7"/>
    <w:rsid w:val="00B74811"/>
    <w:rsid w:val="00B753F2"/>
    <w:rsid w:val="00B75882"/>
    <w:rsid w:val="00B76833"/>
    <w:rsid w:val="00B76C75"/>
    <w:rsid w:val="00B773E0"/>
    <w:rsid w:val="00B77ED1"/>
    <w:rsid w:val="00B80517"/>
    <w:rsid w:val="00B80821"/>
    <w:rsid w:val="00B812B0"/>
    <w:rsid w:val="00B81537"/>
    <w:rsid w:val="00B81964"/>
    <w:rsid w:val="00B81F72"/>
    <w:rsid w:val="00B82272"/>
    <w:rsid w:val="00B834BD"/>
    <w:rsid w:val="00B836D2"/>
    <w:rsid w:val="00B84D6D"/>
    <w:rsid w:val="00B85CE4"/>
    <w:rsid w:val="00B862BB"/>
    <w:rsid w:val="00B8649D"/>
    <w:rsid w:val="00B86687"/>
    <w:rsid w:val="00B86935"/>
    <w:rsid w:val="00B86C21"/>
    <w:rsid w:val="00B87B52"/>
    <w:rsid w:val="00B906AD"/>
    <w:rsid w:val="00B90C08"/>
    <w:rsid w:val="00B914FF"/>
    <w:rsid w:val="00B91F6B"/>
    <w:rsid w:val="00B92014"/>
    <w:rsid w:val="00B93066"/>
    <w:rsid w:val="00B940FE"/>
    <w:rsid w:val="00B94137"/>
    <w:rsid w:val="00B955D8"/>
    <w:rsid w:val="00B95FB8"/>
    <w:rsid w:val="00B9604C"/>
    <w:rsid w:val="00B96E3B"/>
    <w:rsid w:val="00B9748F"/>
    <w:rsid w:val="00B97C73"/>
    <w:rsid w:val="00B97EB3"/>
    <w:rsid w:val="00BA023A"/>
    <w:rsid w:val="00BA0943"/>
    <w:rsid w:val="00BA12A9"/>
    <w:rsid w:val="00BA13DE"/>
    <w:rsid w:val="00BA1414"/>
    <w:rsid w:val="00BA1A79"/>
    <w:rsid w:val="00BA299E"/>
    <w:rsid w:val="00BA4952"/>
    <w:rsid w:val="00BA61E7"/>
    <w:rsid w:val="00BA78F1"/>
    <w:rsid w:val="00BB1640"/>
    <w:rsid w:val="00BB174B"/>
    <w:rsid w:val="00BB18A2"/>
    <w:rsid w:val="00BB1D9E"/>
    <w:rsid w:val="00BB1F3E"/>
    <w:rsid w:val="00BB1F9C"/>
    <w:rsid w:val="00BB213B"/>
    <w:rsid w:val="00BB2272"/>
    <w:rsid w:val="00BB2DFB"/>
    <w:rsid w:val="00BB38BD"/>
    <w:rsid w:val="00BB4225"/>
    <w:rsid w:val="00BB456C"/>
    <w:rsid w:val="00BB5BE9"/>
    <w:rsid w:val="00BB6415"/>
    <w:rsid w:val="00BC02D5"/>
    <w:rsid w:val="00BC066F"/>
    <w:rsid w:val="00BC0731"/>
    <w:rsid w:val="00BC0C1E"/>
    <w:rsid w:val="00BC26F1"/>
    <w:rsid w:val="00BC282E"/>
    <w:rsid w:val="00BC3405"/>
    <w:rsid w:val="00BC3913"/>
    <w:rsid w:val="00BC4C26"/>
    <w:rsid w:val="00BC502C"/>
    <w:rsid w:val="00BC5D3D"/>
    <w:rsid w:val="00BC5F63"/>
    <w:rsid w:val="00BC6DDA"/>
    <w:rsid w:val="00BC7061"/>
    <w:rsid w:val="00BC7408"/>
    <w:rsid w:val="00BC754D"/>
    <w:rsid w:val="00BC773F"/>
    <w:rsid w:val="00BD0836"/>
    <w:rsid w:val="00BD1B44"/>
    <w:rsid w:val="00BD21A3"/>
    <w:rsid w:val="00BD22F5"/>
    <w:rsid w:val="00BD27E8"/>
    <w:rsid w:val="00BD28E0"/>
    <w:rsid w:val="00BD3C26"/>
    <w:rsid w:val="00BD3CCB"/>
    <w:rsid w:val="00BD3EC7"/>
    <w:rsid w:val="00BD4C13"/>
    <w:rsid w:val="00BD4C9C"/>
    <w:rsid w:val="00BD4FEE"/>
    <w:rsid w:val="00BD504D"/>
    <w:rsid w:val="00BD6E08"/>
    <w:rsid w:val="00BE0A3F"/>
    <w:rsid w:val="00BE1A1E"/>
    <w:rsid w:val="00BE1A52"/>
    <w:rsid w:val="00BE1AA3"/>
    <w:rsid w:val="00BE3216"/>
    <w:rsid w:val="00BE322E"/>
    <w:rsid w:val="00BE35A7"/>
    <w:rsid w:val="00BE38E4"/>
    <w:rsid w:val="00BE39FB"/>
    <w:rsid w:val="00BE43BC"/>
    <w:rsid w:val="00BE4982"/>
    <w:rsid w:val="00BE592E"/>
    <w:rsid w:val="00BE65CC"/>
    <w:rsid w:val="00BE6E52"/>
    <w:rsid w:val="00BE756C"/>
    <w:rsid w:val="00BE7612"/>
    <w:rsid w:val="00BE7FF5"/>
    <w:rsid w:val="00BF019B"/>
    <w:rsid w:val="00BF052E"/>
    <w:rsid w:val="00BF144C"/>
    <w:rsid w:val="00BF24D1"/>
    <w:rsid w:val="00BF2C15"/>
    <w:rsid w:val="00BF32F9"/>
    <w:rsid w:val="00BF3CE5"/>
    <w:rsid w:val="00BF3DFC"/>
    <w:rsid w:val="00BF497E"/>
    <w:rsid w:val="00BF56F5"/>
    <w:rsid w:val="00BF5A5E"/>
    <w:rsid w:val="00BF6572"/>
    <w:rsid w:val="00C00DEF"/>
    <w:rsid w:val="00C01981"/>
    <w:rsid w:val="00C01D48"/>
    <w:rsid w:val="00C021A6"/>
    <w:rsid w:val="00C03ABF"/>
    <w:rsid w:val="00C03EB7"/>
    <w:rsid w:val="00C03ECB"/>
    <w:rsid w:val="00C058CC"/>
    <w:rsid w:val="00C05D4D"/>
    <w:rsid w:val="00C05F59"/>
    <w:rsid w:val="00C061C2"/>
    <w:rsid w:val="00C062C9"/>
    <w:rsid w:val="00C06A6E"/>
    <w:rsid w:val="00C06C1F"/>
    <w:rsid w:val="00C071C0"/>
    <w:rsid w:val="00C07ACA"/>
    <w:rsid w:val="00C10057"/>
    <w:rsid w:val="00C1029E"/>
    <w:rsid w:val="00C10DCB"/>
    <w:rsid w:val="00C115F8"/>
    <w:rsid w:val="00C118FC"/>
    <w:rsid w:val="00C11A9D"/>
    <w:rsid w:val="00C11BAB"/>
    <w:rsid w:val="00C133C4"/>
    <w:rsid w:val="00C13F66"/>
    <w:rsid w:val="00C14C7B"/>
    <w:rsid w:val="00C1510F"/>
    <w:rsid w:val="00C1712B"/>
    <w:rsid w:val="00C20E23"/>
    <w:rsid w:val="00C212AC"/>
    <w:rsid w:val="00C21BC5"/>
    <w:rsid w:val="00C21F7D"/>
    <w:rsid w:val="00C22A96"/>
    <w:rsid w:val="00C23145"/>
    <w:rsid w:val="00C23B4C"/>
    <w:rsid w:val="00C23B67"/>
    <w:rsid w:val="00C25D51"/>
    <w:rsid w:val="00C2693C"/>
    <w:rsid w:val="00C26DFC"/>
    <w:rsid w:val="00C27373"/>
    <w:rsid w:val="00C27EC4"/>
    <w:rsid w:val="00C304D3"/>
    <w:rsid w:val="00C30BE5"/>
    <w:rsid w:val="00C31B35"/>
    <w:rsid w:val="00C323F8"/>
    <w:rsid w:val="00C32AF7"/>
    <w:rsid w:val="00C33460"/>
    <w:rsid w:val="00C33DBD"/>
    <w:rsid w:val="00C341A6"/>
    <w:rsid w:val="00C34E30"/>
    <w:rsid w:val="00C357A1"/>
    <w:rsid w:val="00C35A6C"/>
    <w:rsid w:val="00C35C14"/>
    <w:rsid w:val="00C35C63"/>
    <w:rsid w:val="00C367D4"/>
    <w:rsid w:val="00C379E5"/>
    <w:rsid w:val="00C37B6B"/>
    <w:rsid w:val="00C40499"/>
    <w:rsid w:val="00C41498"/>
    <w:rsid w:val="00C414D2"/>
    <w:rsid w:val="00C43130"/>
    <w:rsid w:val="00C43556"/>
    <w:rsid w:val="00C4379D"/>
    <w:rsid w:val="00C43E2F"/>
    <w:rsid w:val="00C43E3E"/>
    <w:rsid w:val="00C43FC9"/>
    <w:rsid w:val="00C47576"/>
    <w:rsid w:val="00C47645"/>
    <w:rsid w:val="00C47734"/>
    <w:rsid w:val="00C479D5"/>
    <w:rsid w:val="00C50435"/>
    <w:rsid w:val="00C5061F"/>
    <w:rsid w:val="00C50C90"/>
    <w:rsid w:val="00C50D61"/>
    <w:rsid w:val="00C50E5A"/>
    <w:rsid w:val="00C516A6"/>
    <w:rsid w:val="00C51E09"/>
    <w:rsid w:val="00C51ED1"/>
    <w:rsid w:val="00C52199"/>
    <w:rsid w:val="00C52314"/>
    <w:rsid w:val="00C523BB"/>
    <w:rsid w:val="00C53C04"/>
    <w:rsid w:val="00C5419D"/>
    <w:rsid w:val="00C54F1D"/>
    <w:rsid w:val="00C55AAD"/>
    <w:rsid w:val="00C60709"/>
    <w:rsid w:val="00C61242"/>
    <w:rsid w:val="00C61261"/>
    <w:rsid w:val="00C6154F"/>
    <w:rsid w:val="00C61926"/>
    <w:rsid w:val="00C62485"/>
    <w:rsid w:val="00C62F6A"/>
    <w:rsid w:val="00C635CE"/>
    <w:rsid w:val="00C63795"/>
    <w:rsid w:val="00C63865"/>
    <w:rsid w:val="00C63D6C"/>
    <w:rsid w:val="00C63E86"/>
    <w:rsid w:val="00C63FF8"/>
    <w:rsid w:val="00C6406D"/>
    <w:rsid w:val="00C6444F"/>
    <w:rsid w:val="00C64811"/>
    <w:rsid w:val="00C656ED"/>
    <w:rsid w:val="00C659E8"/>
    <w:rsid w:val="00C65EA2"/>
    <w:rsid w:val="00C660C3"/>
    <w:rsid w:val="00C662CF"/>
    <w:rsid w:val="00C66C13"/>
    <w:rsid w:val="00C66D64"/>
    <w:rsid w:val="00C6722D"/>
    <w:rsid w:val="00C6735A"/>
    <w:rsid w:val="00C71358"/>
    <w:rsid w:val="00C72142"/>
    <w:rsid w:val="00C7217A"/>
    <w:rsid w:val="00C7237B"/>
    <w:rsid w:val="00C72C7A"/>
    <w:rsid w:val="00C73285"/>
    <w:rsid w:val="00C73936"/>
    <w:rsid w:val="00C73B5F"/>
    <w:rsid w:val="00C743C0"/>
    <w:rsid w:val="00C7456A"/>
    <w:rsid w:val="00C7473A"/>
    <w:rsid w:val="00C74F1E"/>
    <w:rsid w:val="00C74FBF"/>
    <w:rsid w:val="00C74FEF"/>
    <w:rsid w:val="00C752F3"/>
    <w:rsid w:val="00C75CC4"/>
    <w:rsid w:val="00C75E96"/>
    <w:rsid w:val="00C7756C"/>
    <w:rsid w:val="00C77E96"/>
    <w:rsid w:val="00C8056D"/>
    <w:rsid w:val="00C809B0"/>
    <w:rsid w:val="00C810A6"/>
    <w:rsid w:val="00C82971"/>
    <w:rsid w:val="00C82D84"/>
    <w:rsid w:val="00C83965"/>
    <w:rsid w:val="00C83B65"/>
    <w:rsid w:val="00C84237"/>
    <w:rsid w:val="00C85524"/>
    <w:rsid w:val="00C85663"/>
    <w:rsid w:val="00C85965"/>
    <w:rsid w:val="00C85C5A"/>
    <w:rsid w:val="00C86E2C"/>
    <w:rsid w:val="00C8764B"/>
    <w:rsid w:val="00C876F0"/>
    <w:rsid w:val="00C877D3"/>
    <w:rsid w:val="00C8786B"/>
    <w:rsid w:val="00C87A3E"/>
    <w:rsid w:val="00C900D8"/>
    <w:rsid w:val="00C9037E"/>
    <w:rsid w:val="00C925E0"/>
    <w:rsid w:val="00C92CDB"/>
    <w:rsid w:val="00C9418F"/>
    <w:rsid w:val="00C9423E"/>
    <w:rsid w:val="00C95183"/>
    <w:rsid w:val="00C979F4"/>
    <w:rsid w:val="00C97AC9"/>
    <w:rsid w:val="00CA0501"/>
    <w:rsid w:val="00CA09F1"/>
    <w:rsid w:val="00CA143F"/>
    <w:rsid w:val="00CA1668"/>
    <w:rsid w:val="00CA1F58"/>
    <w:rsid w:val="00CA21D4"/>
    <w:rsid w:val="00CA27E8"/>
    <w:rsid w:val="00CA29A4"/>
    <w:rsid w:val="00CA2EC6"/>
    <w:rsid w:val="00CA336A"/>
    <w:rsid w:val="00CA3593"/>
    <w:rsid w:val="00CA3B80"/>
    <w:rsid w:val="00CA3FA8"/>
    <w:rsid w:val="00CA4127"/>
    <w:rsid w:val="00CA496F"/>
    <w:rsid w:val="00CA4F5A"/>
    <w:rsid w:val="00CA5252"/>
    <w:rsid w:val="00CA6562"/>
    <w:rsid w:val="00CA7685"/>
    <w:rsid w:val="00CA7F23"/>
    <w:rsid w:val="00CB088B"/>
    <w:rsid w:val="00CB11DD"/>
    <w:rsid w:val="00CB1470"/>
    <w:rsid w:val="00CB18D5"/>
    <w:rsid w:val="00CB2354"/>
    <w:rsid w:val="00CB2405"/>
    <w:rsid w:val="00CB3BA9"/>
    <w:rsid w:val="00CB4186"/>
    <w:rsid w:val="00CB5808"/>
    <w:rsid w:val="00CB59CE"/>
    <w:rsid w:val="00CB7D18"/>
    <w:rsid w:val="00CB7D47"/>
    <w:rsid w:val="00CB7EEA"/>
    <w:rsid w:val="00CB7F6B"/>
    <w:rsid w:val="00CC0315"/>
    <w:rsid w:val="00CC10AA"/>
    <w:rsid w:val="00CC26AC"/>
    <w:rsid w:val="00CC2801"/>
    <w:rsid w:val="00CC2B4C"/>
    <w:rsid w:val="00CC3435"/>
    <w:rsid w:val="00CC3672"/>
    <w:rsid w:val="00CC36DF"/>
    <w:rsid w:val="00CC50A5"/>
    <w:rsid w:val="00CC560E"/>
    <w:rsid w:val="00CC60E8"/>
    <w:rsid w:val="00CC6B74"/>
    <w:rsid w:val="00CD019F"/>
    <w:rsid w:val="00CD01BE"/>
    <w:rsid w:val="00CD0902"/>
    <w:rsid w:val="00CD0FFD"/>
    <w:rsid w:val="00CD1A3C"/>
    <w:rsid w:val="00CD1CFE"/>
    <w:rsid w:val="00CD2545"/>
    <w:rsid w:val="00CD2C8B"/>
    <w:rsid w:val="00CD2D1B"/>
    <w:rsid w:val="00CD3A48"/>
    <w:rsid w:val="00CD444A"/>
    <w:rsid w:val="00CD5210"/>
    <w:rsid w:val="00CD7AEB"/>
    <w:rsid w:val="00CE1518"/>
    <w:rsid w:val="00CE1C3B"/>
    <w:rsid w:val="00CE2179"/>
    <w:rsid w:val="00CE360F"/>
    <w:rsid w:val="00CE3AE4"/>
    <w:rsid w:val="00CE4361"/>
    <w:rsid w:val="00CE5144"/>
    <w:rsid w:val="00CE5A29"/>
    <w:rsid w:val="00CE5D80"/>
    <w:rsid w:val="00CE64AE"/>
    <w:rsid w:val="00CE686F"/>
    <w:rsid w:val="00CE72AC"/>
    <w:rsid w:val="00CE72C4"/>
    <w:rsid w:val="00CF1758"/>
    <w:rsid w:val="00CF1BBB"/>
    <w:rsid w:val="00CF1FBB"/>
    <w:rsid w:val="00CF23B0"/>
    <w:rsid w:val="00CF3403"/>
    <w:rsid w:val="00CF34ED"/>
    <w:rsid w:val="00CF5043"/>
    <w:rsid w:val="00CF5976"/>
    <w:rsid w:val="00CF5BC0"/>
    <w:rsid w:val="00CF6F67"/>
    <w:rsid w:val="00CF73EF"/>
    <w:rsid w:val="00CF7B71"/>
    <w:rsid w:val="00CF7F04"/>
    <w:rsid w:val="00D00418"/>
    <w:rsid w:val="00D017CB"/>
    <w:rsid w:val="00D024A2"/>
    <w:rsid w:val="00D03F7D"/>
    <w:rsid w:val="00D0455A"/>
    <w:rsid w:val="00D04902"/>
    <w:rsid w:val="00D04CC9"/>
    <w:rsid w:val="00D0576A"/>
    <w:rsid w:val="00D06540"/>
    <w:rsid w:val="00D06AA2"/>
    <w:rsid w:val="00D0780A"/>
    <w:rsid w:val="00D07C9C"/>
    <w:rsid w:val="00D108E7"/>
    <w:rsid w:val="00D12335"/>
    <w:rsid w:val="00D13436"/>
    <w:rsid w:val="00D13F5C"/>
    <w:rsid w:val="00D14489"/>
    <w:rsid w:val="00D15DBB"/>
    <w:rsid w:val="00D15F44"/>
    <w:rsid w:val="00D16043"/>
    <w:rsid w:val="00D16C26"/>
    <w:rsid w:val="00D17053"/>
    <w:rsid w:val="00D1717D"/>
    <w:rsid w:val="00D1738E"/>
    <w:rsid w:val="00D20184"/>
    <w:rsid w:val="00D207CD"/>
    <w:rsid w:val="00D216E9"/>
    <w:rsid w:val="00D22F1B"/>
    <w:rsid w:val="00D232C9"/>
    <w:rsid w:val="00D23844"/>
    <w:rsid w:val="00D23B83"/>
    <w:rsid w:val="00D23D58"/>
    <w:rsid w:val="00D244C8"/>
    <w:rsid w:val="00D24FF7"/>
    <w:rsid w:val="00D25264"/>
    <w:rsid w:val="00D2576E"/>
    <w:rsid w:val="00D25B9F"/>
    <w:rsid w:val="00D26A13"/>
    <w:rsid w:val="00D27908"/>
    <w:rsid w:val="00D27A0B"/>
    <w:rsid w:val="00D27C51"/>
    <w:rsid w:val="00D27FCE"/>
    <w:rsid w:val="00D3004E"/>
    <w:rsid w:val="00D30458"/>
    <w:rsid w:val="00D31119"/>
    <w:rsid w:val="00D31296"/>
    <w:rsid w:val="00D32FD2"/>
    <w:rsid w:val="00D3398E"/>
    <w:rsid w:val="00D33AE7"/>
    <w:rsid w:val="00D34E61"/>
    <w:rsid w:val="00D34ED8"/>
    <w:rsid w:val="00D352CE"/>
    <w:rsid w:val="00D35825"/>
    <w:rsid w:val="00D358B5"/>
    <w:rsid w:val="00D358EA"/>
    <w:rsid w:val="00D35C46"/>
    <w:rsid w:val="00D36CF3"/>
    <w:rsid w:val="00D4119C"/>
    <w:rsid w:val="00D42048"/>
    <w:rsid w:val="00D42B1E"/>
    <w:rsid w:val="00D440C7"/>
    <w:rsid w:val="00D446C0"/>
    <w:rsid w:val="00D454EA"/>
    <w:rsid w:val="00D45A39"/>
    <w:rsid w:val="00D464C4"/>
    <w:rsid w:val="00D468C1"/>
    <w:rsid w:val="00D4694D"/>
    <w:rsid w:val="00D46A31"/>
    <w:rsid w:val="00D47171"/>
    <w:rsid w:val="00D47277"/>
    <w:rsid w:val="00D506EB"/>
    <w:rsid w:val="00D508AB"/>
    <w:rsid w:val="00D50BEF"/>
    <w:rsid w:val="00D511AB"/>
    <w:rsid w:val="00D5169E"/>
    <w:rsid w:val="00D52225"/>
    <w:rsid w:val="00D53135"/>
    <w:rsid w:val="00D53DAE"/>
    <w:rsid w:val="00D5432C"/>
    <w:rsid w:val="00D55483"/>
    <w:rsid w:val="00D55E27"/>
    <w:rsid w:val="00D60DA0"/>
    <w:rsid w:val="00D60DC0"/>
    <w:rsid w:val="00D6107C"/>
    <w:rsid w:val="00D61827"/>
    <w:rsid w:val="00D61BB3"/>
    <w:rsid w:val="00D61DFB"/>
    <w:rsid w:val="00D6215B"/>
    <w:rsid w:val="00D6225F"/>
    <w:rsid w:val="00D62321"/>
    <w:rsid w:val="00D62962"/>
    <w:rsid w:val="00D62DF0"/>
    <w:rsid w:val="00D62E42"/>
    <w:rsid w:val="00D62F8F"/>
    <w:rsid w:val="00D637CF"/>
    <w:rsid w:val="00D63E2A"/>
    <w:rsid w:val="00D64136"/>
    <w:rsid w:val="00D64B32"/>
    <w:rsid w:val="00D655B4"/>
    <w:rsid w:val="00D6695E"/>
    <w:rsid w:val="00D66AAE"/>
    <w:rsid w:val="00D67051"/>
    <w:rsid w:val="00D67056"/>
    <w:rsid w:val="00D67EEA"/>
    <w:rsid w:val="00D70101"/>
    <w:rsid w:val="00D70295"/>
    <w:rsid w:val="00D70815"/>
    <w:rsid w:val="00D70B8E"/>
    <w:rsid w:val="00D71078"/>
    <w:rsid w:val="00D71B6B"/>
    <w:rsid w:val="00D73729"/>
    <w:rsid w:val="00D739F7"/>
    <w:rsid w:val="00D7463D"/>
    <w:rsid w:val="00D74C8E"/>
    <w:rsid w:val="00D76162"/>
    <w:rsid w:val="00D7666A"/>
    <w:rsid w:val="00D7712E"/>
    <w:rsid w:val="00D775BC"/>
    <w:rsid w:val="00D77965"/>
    <w:rsid w:val="00D77C52"/>
    <w:rsid w:val="00D81222"/>
    <w:rsid w:val="00D81602"/>
    <w:rsid w:val="00D82357"/>
    <w:rsid w:val="00D82871"/>
    <w:rsid w:val="00D82C4B"/>
    <w:rsid w:val="00D83616"/>
    <w:rsid w:val="00D8465D"/>
    <w:rsid w:val="00D85C8F"/>
    <w:rsid w:val="00D85DAD"/>
    <w:rsid w:val="00D861A2"/>
    <w:rsid w:val="00D9023F"/>
    <w:rsid w:val="00D907CE"/>
    <w:rsid w:val="00D910A3"/>
    <w:rsid w:val="00D92165"/>
    <w:rsid w:val="00D924C5"/>
    <w:rsid w:val="00D926F5"/>
    <w:rsid w:val="00D9328B"/>
    <w:rsid w:val="00D934D9"/>
    <w:rsid w:val="00D94231"/>
    <w:rsid w:val="00D94DDD"/>
    <w:rsid w:val="00D95800"/>
    <w:rsid w:val="00D95E92"/>
    <w:rsid w:val="00DA00F5"/>
    <w:rsid w:val="00DA03D7"/>
    <w:rsid w:val="00DA0B0F"/>
    <w:rsid w:val="00DA0B4E"/>
    <w:rsid w:val="00DA241D"/>
    <w:rsid w:val="00DA3E89"/>
    <w:rsid w:val="00DA47B2"/>
    <w:rsid w:val="00DA647A"/>
    <w:rsid w:val="00DA71F1"/>
    <w:rsid w:val="00DA75E1"/>
    <w:rsid w:val="00DB0062"/>
    <w:rsid w:val="00DB16A4"/>
    <w:rsid w:val="00DB19DD"/>
    <w:rsid w:val="00DB1B12"/>
    <w:rsid w:val="00DB1F99"/>
    <w:rsid w:val="00DB2058"/>
    <w:rsid w:val="00DB339D"/>
    <w:rsid w:val="00DB3C45"/>
    <w:rsid w:val="00DB407E"/>
    <w:rsid w:val="00DB411B"/>
    <w:rsid w:val="00DB4170"/>
    <w:rsid w:val="00DB484F"/>
    <w:rsid w:val="00DB5A56"/>
    <w:rsid w:val="00DB6121"/>
    <w:rsid w:val="00DB6D0C"/>
    <w:rsid w:val="00DB7233"/>
    <w:rsid w:val="00DC04CC"/>
    <w:rsid w:val="00DC0855"/>
    <w:rsid w:val="00DC1127"/>
    <w:rsid w:val="00DC113F"/>
    <w:rsid w:val="00DC1AC0"/>
    <w:rsid w:val="00DC2BE8"/>
    <w:rsid w:val="00DC3307"/>
    <w:rsid w:val="00DC3F70"/>
    <w:rsid w:val="00DC51A0"/>
    <w:rsid w:val="00DC544B"/>
    <w:rsid w:val="00DC635F"/>
    <w:rsid w:val="00DC64D7"/>
    <w:rsid w:val="00DC6721"/>
    <w:rsid w:val="00DC6926"/>
    <w:rsid w:val="00DC76A5"/>
    <w:rsid w:val="00DD0656"/>
    <w:rsid w:val="00DD146A"/>
    <w:rsid w:val="00DD1E4D"/>
    <w:rsid w:val="00DD2902"/>
    <w:rsid w:val="00DD41AE"/>
    <w:rsid w:val="00DD4851"/>
    <w:rsid w:val="00DD4DE5"/>
    <w:rsid w:val="00DD5AD7"/>
    <w:rsid w:val="00DD5BB6"/>
    <w:rsid w:val="00DD683C"/>
    <w:rsid w:val="00DD6850"/>
    <w:rsid w:val="00DD764F"/>
    <w:rsid w:val="00DD7E07"/>
    <w:rsid w:val="00DE0A2B"/>
    <w:rsid w:val="00DE0F37"/>
    <w:rsid w:val="00DE1A9B"/>
    <w:rsid w:val="00DE1E47"/>
    <w:rsid w:val="00DE2DBF"/>
    <w:rsid w:val="00DE36F6"/>
    <w:rsid w:val="00DE3843"/>
    <w:rsid w:val="00DE40DA"/>
    <w:rsid w:val="00DE444B"/>
    <w:rsid w:val="00DE44F5"/>
    <w:rsid w:val="00DE4552"/>
    <w:rsid w:val="00DE45C8"/>
    <w:rsid w:val="00DE7CB1"/>
    <w:rsid w:val="00DF0207"/>
    <w:rsid w:val="00DF0665"/>
    <w:rsid w:val="00DF1F9B"/>
    <w:rsid w:val="00DF2F78"/>
    <w:rsid w:val="00DF3447"/>
    <w:rsid w:val="00DF3FB8"/>
    <w:rsid w:val="00DF46D5"/>
    <w:rsid w:val="00DF4CAA"/>
    <w:rsid w:val="00DF4E81"/>
    <w:rsid w:val="00DF5479"/>
    <w:rsid w:val="00DF626F"/>
    <w:rsid w:val="00DF6BEC"/>
    <w:rsid w:val="00DF6D6B"/>
    <w:rsid w:val="00DF7A62"/>
    <w:rsid w:val="00DF7C70"/>
    <w:rsid w:val="00E00712"/>
    <w:rsid w:val="00E014ED"/>
    <w:rsid w:val="00E02772"/>
    <w:rsid w:val="00E027DF"/>
    <w:rsid w:val="00E03156"/>
    <w:rsid w:val="00E031BD"/>
    <w:rsid w:val="00E0320E"/>
    <w:rsid w:val="00E03236"/>
    <w:rsid w:val="00E03434"/>
    <w:rsid w:val="00E036AD"/>
    <w:rsid w:val="00E03BA9"/>
    <w:rsid w:val="00E040DC"/>
    <w:rsid w:val="00E04741"/>
    <w:rsid w:val="00E04B08"/>
    <w:rsid w:val="00E04CCB"/>
    <w:rsid w:val="00E04CE0"/>
    <w:rsid w:val="00E051B9"/>
    <w:rsid w:val="00E05715"/>
    <w:rsid w:val="00E06065"/>
    <w:rsid w:val="00E06D00"/>
    <w:rsid w:val="00E06EDE"/>
    <w:rsid w:val="00E07BFA"/>
    <w:rsid w:val="00E10A86"/>
    <w:rsid w:val="00E118F6"/>
    <w:rsid w:val="00E12B60"/>
    <w:rsid w:val="00E12F84"/>
    <w:rsid w:val="00E138FD"/>
    <w:rsid w:val="00E1447C"/>
    <w:rsid w:val="00E1467F"/>
    <w:rsid w:val="00E14968"/>
    <w:rsid w:val="00E14B23"/>
    <w:rsid w:val="00E151E1"/>
    <w:rsid w:val="00E15BE5"/>
    <w:rsid w:val="00E15ED4"/>
    <w:rsid w:val="00E16664"/>
    <w:rsid w:val="00E20157"/>
    <w:rsid w:val="00E20B39"/>
    <w:rsid w:val="00E20C7D"/>
    <w:rsid w:val="00E22E9B"/>
    <w:rsid w:val="00E232A4"/>
    <w:rsid w:val="00E2344A"/>
    <w:rsid w:val="00E23F50"/>
    <w:rsid w:val="00E24071"/>
    <w:rsid w:val="00E256BA"/>
    <w:rsid w:val="00E257FB"/>
    <w:rsid w:val="00E25C12"/>
    <w:rsid w:val="00E25EE6"/>
    <w:rsid w:val="00E25F6C"/>
    <w:rsid w:val="00E26501"/>
    <w:rsid w:val="00E26A53"/>
    <w:rsid w:val="00E2727C"/>
    <w:rsid w:val="00E3039E"/>
    <w:rsid w:val="00E30659"/>
    <w:rsid w:val="00E311A5"/>
    <w:rsid w:val="00E31611"/>
    <w:rsid w:val="00E31C98"/>
    <w:rsid w:val="00E32207"/>
    <w:rsid w:val="00E329E2"/>
    <w:rsid w:val="00E33355"/>
    <w:rsid w:val="00E3343F"/>
    <w:rsid w:val="00E33FF2"/>
    <w:rsid w:val="00E35009"/>
    <w:rsid w:val="00E354C1"/>
    <w:rsid w:val="00E35B15"/>
    <w:rsid w:val="00E36043"/>
    <w:rsid w:val="00E36C48"/>
    <w:rsid w:val="00E375B2"/>
    <w:rsid w:val="00E375E9"/>
    <w:rsid w:val="00E42733"/>
    <w:rsid w:val="00E42BDF"/>
    <w:rsid w:val="00E44425"/>
    <w:rsid w:val="00E447D5"/>
    <w:rsid w:val="00E45E10"/>
    <w:rsid w:val="00E465E2"/>
    <w:rsid w:val="00E502B4"/>
    <w:rsid w:val="00E5108A"/>
    <w:rsid w:val="00E51315"/>
    <w:rsid w:val="00E51D9B"/>
    <w:rsid w:val="00E52C4E"/>
    <w:rsid w:val="00E52D68"/>
    <w:rsid w:val="00E537D2"/>
    <w:rsid w:val="00E53866"/>
    <w:rsid w:val="00E551DF"/>
    <w:rsid w:val="00E55F35"/>
    <w:rsid w:val="00E56083"/>
    <w:rsid w:val="00E5654F"/>
    <w:rsid w:val="00E56573"/>
    <w:rsid w:val="00E56688"/>
    <w:rsid w:val="00E57227"/>
    <w:rsid w:val="00E57E17"/>
    <w:rsid w:val="00E57FDA"/>
    <w:rsid w:val="00E6106F"/>
    <w:rsid w:val="00E6183B"/>
    <w:rsid w:val="00E61B07"/>
    <w:rsid w:val="00E62776"/>
    <w:rsid w:val="00E6323C"/>
    <w:rsid w:val="00E64058"/>
    <w:rsid w:val="00E6410F"/>
    <w:rsid w:val="00E64709"/>
    <w:rsid w:val="00E64C6D"/>
    <w:rsid w:val="00E64FAB"/>
    <w:rsid w:val="00E6591B"/>
    <w:rsid w:val="00E65A11"/>
    <w:rsid w:val="00E65D3D"/>
    <w:rsid w:val="00E65F90"/>
    <w:rsid w:val="00E6635B"/>
    <w:rsid w:val="00E66966"/>
    <w:rsid w:val="00E67062"/>
    <w:rsid w:val="00E67585"/>
    <w:rsid w:val="00E67920"/>
    <w:rsid w:val="00E701D7"/>
    <w:rsid w:val="00E718D3"/>
    <w:rsid w:val="00E71B61"/>
    <w:rsid w:val="00E71ECE"/>
    <w:rsid w:val="00E725DD"/>
    <w:rsid w:val="00E72C49"/>
    <w:rsid w:val="00E73479"/>
    <w:rsid w:val="00E73F20"/>
    <w:rsid w:val="00E74B94"/>
    <w:rsid w:val="00E75A85"/>
    <w:rsid w:val="00E75FF1"/>
    <w:rsid w:val="00E76018"/>
    <w:rsid w:val="00E7603C"/>
    <w:rsid w:val="00E76B97"/>
    <w:rsid w:val="00E76CBC"/>
    <w:rsid w:val="00E7791C"/>
    <w:rsid w:val="00E77AEA"/>
    <w:rsid w:val="00E77D92"/>
    <w:rsid w:val="00E8005B"/>
    <w:rsid w:val="00E81F86"/>
    <w:rsid w:val="00E8287F"/>
    <w:rsid w:val="00E82A09"/>
    <w:rsid w:val="00E833EF"/>
    <w:rsid w:val="00E844F3"/>
    <w:rsid w:val="00E845E5"/>
    <w:rsid w:val="00E84CDC"/>
    <w:rsid w:val="00E85385"/>
    <w:rsid w:val="00E8647B"/>
    <w:rsid w:val="00E86727"/>
    <w:rsid w:val="00E8759A"/>
    <w:rsid w:val="00E875F5"/>
    <w:rsid w:val="00E900CD"/>
    <w:rsid w:val="00E90BD9"/>
    <w:rsid w:val="00E917A1"/>
    <w:rsid w:val="00E91AEC"/>
    <w:rsid w:val="00E92CA6"/>
    <w:rsid w:val="00E9342E"/>
    <w:rsid w:val="00E93E20"/>
    <w:rsid w:val="00E93F4D"/>
    <w:rsid w:val="00E95720"/>
    <w:rsid w:val="00E96580"/>
    <w:rsid w:val="00E96A90"/>
    <w:rsid w:val="00E96D1D"/>
    <w:rsid w:val="00E96EAC"/>
    <w:rsid w:val="00E96F93"/>
    <w:rsid w:val="00E96FCB"/>
    <w:rsid w:val="00E970E4"/>
    <w:rsid w:val="00E9781E"/>
    <w:rsid w:val="00EA101E"/>
    <w:rsid w:val="00EA165A"/>
    <w:rsid w:val="00EA22BB"/>
    <w:rsid w:val="00EB13EF"/>
    <w:rsid w:val="00EB18D6"/>
    <w:rsid w:val="00EB227B"/>
    <w:rsid w:val="00EB2743"/>
    <w:rsid w:val="00EB2AE3"/>
    <w:rsid w:val="00EB3A3D"/>
    <w:rsid w:val="00EB3C9C"/>
    <w:rsid w:val="00EB4BFF"/>
    <w:rsid w:val="00EB6149"/>
    <w:rsid w:val="00EB6350"/>
    <w:rsid w:val="00EB7260"/>
    <w:rsid w:val="00EB7E5C"/>
    <w:rsid w:val="00EB7FCC"/>
    <w:rsid w:val="00EC007E"/>
    <w:rsid w:val="00EC03CD"/>
    <w:rsid w:val="00EC130C"/>
    <w:rsid w:val="00EC1380"/>
    <w:rsid w:val="00EC1486"/>
    <w:rsid w:val="00EC1FC1"/>
    <w:rsid w:val="00EC2EE4"/>
    <w:rsid w:val="00EC337C"/>
    <w:rsid w:val="00EC353D"/>
    <w:rsid w:val="00EC3DCD"/>
    <w:rsid w:val="00EC4246"/>
    <w:rsid w:val="00EC4562"/>
    <w:rsid w:val="00EC4EC5"/>
    <w:rsid w:val="00EC50D3"/>
    <w:rsid w:val="00EC51DB"/>
    <w:rsid w:val="00EC562B"/>
    <w:rsid w:val="00EC5B03"/>
    <w:rsid w:val="00EC5FD6"/>
    <w:rsid w:val="00EC705E"/>
    <w:rsid w:val="00EC74C3"/>
    <w:rsid w:val="00ED05E6"/>
    <w:rsid w:val="00ED0EAE"/>
    <w:rsid w:val="00ED18F8"/>
    <w:rsid w:val="00ED4C5C"/>
    <w:rsid w:val="00ED5153"/>
    <w:rsid w:val="00ED5330"/>
    <w:rsid w:val="00ED58A4"/>
    <w:rsid w:val="00ED5F16"/>
    <w:rsid w:val="00ED6574"/>
    <w:rsid w:val="00ED65C6"/>
    <w:rsid w:val="00ED7AEB"/>
    <w:rsid w:val="00EE10C1"/>
    <w:rsid w:val="00EE2063"/>
    <w:rsid w:val="00EE2557"/>
    <w:rsid w:val="00EE2601"/>
    <w:rsid w:val="00EE2DE9"/>
    <w:rsid w:val="00EE3820"/>
    <w:rsid w:val="00EE3D9F"/>
    <w:rsid w:val="00EE4984"/>
    <w:rsid w:val="00EE4E7C"/>
    <w:rsid w:val="00EE529C"/>
    <w:rsid w:val="00EE5E21"/>
    <w:rsid w:val="00EE75C4"/>
    <w:rsid w:val="00EE79BF"/>
    <w:rsid w:val="00EF016A"/>
    <w:rsid w:val="00EF0708"/>
    <w:rsid w:val="00EF1B59"/>
    <w:rsid w:val="00EF279F"/>
    <w:rsid w:val="00EF2B0D"/>
    <w:rsid w:val="00EF3420"/>
    <w:rsid w:val="00EF3D90"/>
    <w:rsid w:val="00EF4710"/>
    <w:rsid w:val="00EF47F8"/>
    <w:rsid w:val="00EF5A35"/>
    <w:rsid w:val="00EF5F1F"/>
    <w:rsid w:val="00EF783E"/>
    <w:rsid w:val="00EF7AAF"/>
    <w:rsid w:val="00EF7B8E"/>
    <w:rsid w:val="00F00558"/>
    <w:rsid w:val="00F00698"/>
    <w:rsid w:val="00F00E09"/>
    <w:rsid w:val="00F00E23"/>
    <w:rsid w:val="00F01DE8"/>
    <w:rsid w:val="00F020A5"/>
    <w:rsid w:val="00F0247F"/>
    <w:rsid w:val="00F038C6"/>
    <w:rsid w:val="00F03E2A"/>
    <w:rsid w:val="00F045BD"/>
    <w:rsid w:val="00F04DFC"/>
    <w:rsid w:val="00F05C8D"/>
    <w:rsid w:val="00F06AD7"/>
    <w:rsid w:val="00F104EF"/>
    <w:rsid w:val="00F10F48"/>
    <w:rsid w:val="00F11129"/>
    <w:rsid w:val="00F1121D"/>
    <w:rsid w:val="00F115D3"/>
    <w:rsid w:val="00F125A7"/>
    <w:rsid w:val="00F12853"/>
    <w:rsid w:val="00F12DDE"/>
    <w:rsid w:val="00F132A1"/>
    <w:rsid w:val="00F134BB"/>
    <w:rsid w:val="00F139AE"/>
    <w:rsid w:val="00F139FB"/>
    <w:rsid w:val="00F13F30"/>
    <w:rsid w:val="00F146DB"/>
    <w:rsid w:val="00F14D5C"/>
    <w:rsid w:val="00F1528F"/>
    <w:rsid w:val="00F15C03"/>
    <w:rsid w:val="00F16251"/>
    <w:rsid w:val="00F1644C"/>
    <w:rsid w:val="00F1666E"/>
    <w:rsid w:val="00F1742F"/>
    <w:rsid w:val="00F2052A"/>
    <w:rsid w:val="00F2126A"/>
    <w:rsid w:val="00F22511"/>
    <w:rsid w:val="00F2253D"/>
    <w:rsid w:val="00F226B1"/>
    <w:rsid w:val="00F23452"/>
    <w:rsid w:val="00F23C58"/>
    <w:rsid w:val="00F241EF"/>
    <w:rsid w:val="00F24801"/>
    <w:rsid w:val="00F24C9A"/>
    <w:rsid w:val="00F2563F"/>
    <w:rsid w:val="00F2572C"/>
    <w:rsid w:val="00F277E7"/>
    <w:rsid w:val="00F27818"/>
    <w:rsid w:val="00F30AFC"/>
    <w:rsid w:val="00F30B3C"/>
    <w:rsid w:val="00F3188E"/>
    <w:rsid w:val="00F31A4E"/>
    <w:rsid w:val="00F31F32"/>
    <w:rsid w:val="00F324B6"/>
    <w:rsid w:val="00F32634"/>
    <w:rsid w:val="00F32BEA"/>
    <w:rsid w:val="00F32D7A"/>
    <w:rsid w:val="00F33086"/>
    <w:rsid w:val="00F335FD"/>
    <w:rsid w:val="00F33E4E"/>
    <w:rsid w:val="00F35F18"/>
    <w:rsid w:val="00F3607F"/>
    <w:rsid w:val="00F36302"/>
    <w:rsid w:val="00F379B7"/>
    <w:rsid w:val="00F37C06"/>
    <w:rsid w:val="00F37C48"/>
    <w:rsid w:val="00F402FA"/>
    <w:rsid w:val="00F404C7"/>
    <w:rsid w:val="00F40688"/>
    <w:rsid w:val="00F4134A"/>
    <w:rsid w:val="00F41656"/>
    <w:rsid w:val="00F41FC8"/>
    <w:rsid w:val="00F42132"/>
    <w:rsid w:val="00F42A4C"/>
    <w:rsid w:val="00F4304A"/>
    <w:rsid w:val="00F43388"/>
    <w:rsid w:val="00F435A4"/>
    <w:rsid w:val="00F43832"/>
    <w:rsid w:val="00F43926"/>
    <w:rsid w:val="00F43E53"/>
    <w:rsid w:val="00F43F8C"/>
    <w:rsid w:val="00F4421B"/>
    <w:rsid w:val="00F44F93"/>
    <w:rsid w:val="00F45A74"/>
    <w:rsid w:val="00F45ED6"/>
    <w:rsid w:val="00F4616F"/>
    <w:rsid w:val="00F46AA6"/>
    <w:rsid w:val="00F46C39"/>
    <w:rsid w:val="00F46C96"/>
    <w:rsid w:val="00F47C7B"/>
    <w:rsid w:val="00F50965"/>
    <w:rsid w:val="00F51B60"/>
    <w:rsid w:val="00F5267F"/>
    <w:rsid w:val="00F53521"/>
    <w:rsid w:val="00F53693"/>
    <w:rsid w:val="00F53B07"/>
    <w:rsid w:val="00F53BCD"/>
    <w:rsid w:val="00F54B48"/>
    <w:rsid w:val="00F54E80"/>
    <w:rsid w:val="00F555CB"/>
    <w:rsid w:val="00F55A80"/>
    <w:rsid w:val="00F560CF"/>
    <w:rsid w:val="00F56B14"/>
    <w:rsid w:val="00F577B0"/>
    <w:rsid w:val="00F6042B"/>
    <w:rsid w:val="00F60C41"/>
    <w:rsid w:val="00F60EFC"/>
    <w:rsid w:val="00F61EC2"/>
    <w:rsid w:val="00F6301A"/>
    <w:rsid w:val="00F649AE"/>
    <w:rsid w:val="00F65581"/>
    <w:rsid w:val="00F65D6B"/>
    <w:rsid w:val="00F663FB"/>
    <w:rsid w:val="00F668CF"/>
    <w:rsid w:val="00F6728F"/>
    <w:rsid w:val="00F70412"/>
    <w:rsid w:val="00F70463"/>
    <w:rsid w:val="00F70805"/>
    <w:rsid w:val="00F71DEF"/>
    <w:rsid w:val="00F71F3E"/>
    <w:rsid w:val="00F7339D"/>
    <w:rsid w:val="00F73F5B"/>
    <w:rsid w:val="00F741F8"/>
    <w:rsid w:val="00F74457"/>
    <w:rsid w:val="00F7574E"/>
    <w:rsid w:val="00F761D7"/>
    <w:rsid w:val="00F7757E"/>
    <w:rsid w:val="00F77EF6"/>
    <w:rsid w:val="00F80DD1"/>
    <w:rsid w:val="00F82165"/>
    <w:rsid w:val="00F822F5"/>
    <w:rsid w:val="00F84346"/>
    <w:rsid w:val="00F86ED8"/>
    <w:rsid w:val="00F876FC"/>
    <w:rsid w:val="00F878A8"/>
    <w:rsid w:val="00F90AFC"/>
    <w:rsid w:val="00F90E15"/>
    <w:rsid w:val="00F90E5D"/>
    <w:rsid w:val="00F90E73"/>
    <w:rsid w:val="00F90E7A"/>
    <w:rsid w:val="00F913F1"/>
    <w:rsid w:val="00F91F6F"/>
    <w:rsid w:val="00F921E6"/>
    <w:rsid w:val="00F922EC"/>
    <w:rsid w:val="00F923DC"/>
    <w:rsid w:val="00F92B6B"/>
    <w:rsid w:val="00F94003"/>
    <w:rsid w:val="00F94209"/>
    <w:rsid w:val="00F94CBD"/>
    <w:rsid w:val="00F94F19"/>
    <w:rsid w:val="00F952D0"/>
    <w:rsid w:val="00F95851"/>
    <w:rsid w:val="00F967E5"/>
    <w:rsid w:val="00F96830"/>
    <w:rsid w:val="00F97807"/>
    <w:rsid w:val="00FA0818"/>
    <w:rsid w:val="00FA0CD9"/>
    <w:rsid w:val="00FA1DF5"/>
    <w:rsid w:val="00FA1E56"/>
    <w:rsid w:val="00FA2125"/>
    <w:rsid w:val="00FA24F1"/>
    <w:rsid w:val="00FA2724"/>
    <w:rsid w:val="00FA288B"/>
    <w:rsid w:val="00FA4414"/>
    <w:rsid w:val="00FA4914"/>
    <w:rsid w:val="00FA4B0F"/>
    <w:rsid w:val="00FA5584"/>
    <w:rsid w:val="00FA5976"/>
    <w:rsid w:val="00FA61C8"/>
    <w:rsid w:val="00FA65F7"/>
    <w:rsid w:val="00FA663B"/>
    <w:rsid w:val="00FA6972"/>
    <w:rsid w:val="00FA6E00"/>
    <w:rsid w:val="00FA753B"/>
    <w:rsid w:val="00FA76C7"/>
    <w:rsid w:val="00FA76D4"/>
    <w:rsid w:val="00FA78D1"/>
    <w:rsid w:val="00FB0700"/>
    <w:rsid w:val="00FB30D4"/>
    <w:rsid w:val="00FB3883"/>
    <w:rsid w:val="00FB488F"/>
    <w:rsid w:val="00FB5106"/>
    <w:rsid w:val="00FB5175"/>
    <w:rsid w:val="00FB5C25"/>
    <w:rsid w:val="00FB5DA6"/>
    <w:rsid w:val="00FB6590"/>
    <w:rsid w:val="00FB74A0"/>
    <w:rsid w:val="00FB77F0"/>
    <w:rsid w:val="00FB7D2C"/>
    <w:rsid w:val="00FB7F20"/>
    <w:rsid w:val="00FC0C1A"/>
    <w:rsid w:val="00FC15A7"/>
    <w:rsid w:val="00FC1B26"/>
    <w:rsid w:val="00FC26E2"/>
    <w:rsid w:val="00FC277E"/>
    <w:rsid w:val="00FC39BA"/>
    <w:rsid w:val="00FC4713"/>
    <w:rsid w:val="00FC4C02"/>
    <w:rsid w:val="00FC5B21"/>
    <w:rsid w:val="00FC6144"/>
    <w:rsid w:val="00FC6677"/>
    <w:rsid w:val="00FC71DF"/>
    <w:rsid w:val="00FC7F44"/>
    <w:rsid w:val="00FD071C"/>
    <w:rsid w:val="00FD0EA0"/>
    <w:rsid w:val="00FD1251"/>
    <w:rsid w:val="00FD179B"/>
    <w:rsid w:val="00FD23F9"/>
    <w:rsid w:val="00FD4038"/>
    <w:rsid w:val="00FD4449"/>
    <w:rsid w:val="00FD4769"/>
    <w:rsid w:val="00FD6915"/>
    <w:rsid w:val="00FD74FC"/>
    <w:rsid w:val="00FD7BAC"/>
    <w:rsid w:val="00FE01C7"/>
    <w:rsid w:val="00FE0AFA"/>
    <w:rsid w:val="00FE0FC5"/>
    <w:rsid w:val="00FE1670"/>
    <w:rsid w:val="00FE3282"/>
    <w:rsid w:val="00FE330E"/>
    <w:rsid w:val="00FE3D5C"/>
    <w:rsid w:val="00FE4069"/>
    <w:rsid w:val="00FE530E"/>
    <w:rsid w:val="00FE53C0"/>
    <w:rsid w:val="00FE6002"/>
    <w:rsid w:val="00FE6751"/>
    <w:rsid w:val="00FE6FE3"/>
    <w:rsid w:val="00FE728F"/>
    <w:rsid w:val="00FE7E7A"/>
    <w:rsid w:val="00FF0782"/>
    <w:rsid w:val="00FF09CC"/>
    <w:rsid w:val="00FF1A3A"/>
    <w:rsid w:val="00FF3567"/>
    <w:rsid w:val="00FF4AA8"/>
    <w:rsid w:val="00FF579E"/>
    <w:rsid w:val="00FF5A27"/>
    <w:rsid w:val="00FF5DBE"/>
    <w:rsid w:val="00FF62CC"/>
    <w:rsid w:val="00FF6486"/>
    <w:rsid w:val="00FF6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65F90"/>
    <w:pPr>
      <w:spacing w:after="0" w:line="240" w:lineRule="auto"/>
    </w:pPr>
    <w:rPr>
      <w:rFonts w:ascii="Times New Roman" w:eastAsia="Times New Roman" w:hAnsi="Times New Roman"/>
      <w:sz w:val="18"/>
      <w:szCs w:val="20"/>
      <w:lang w:eastAsia="ru-RU"/>
    </w:rPr>
  </w:style>
  <w:style w:type="character" w:customStyle="1" w:styleId="a4">
    <w:name w:val="Основной текст Знак"/>
    <w:basedOn w:val="a0"/>
    <w:link w:val="a3"/>
    <w:uiPriority w:val="99"/>
    <w:rsid w:val="00E65F90"/>
    <w:rPr>
      <w:rFonts w:ascii="Times New Roman" w:eastAsia="Times New Roman" w:hAnsi="Times New Roman" w:cs="Times New Roman"/>
      <w:sz w:val="18"/>
      <w:szCs w:val="20"/>
      <w:lang w:eastAsia="ru-RU"/>
    </w:rPr>
  </w:style>
  <w:style w:type="paragraph" w:customStyle="1" w:styleId="Style1">
    <w:name w:val="Style1"/>
    <w:basedOn w:val="a"/>
    <w:uiPriority w:val="99"/>
    <w:rsid w:val="00E65F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1700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qFormat/>
    <w:rsid w:val="00CD0FFD"/>
    <w:rPr>
      <w:b/>
      <w:bCs/>
    </w:rPr>
  </w:style>
  <w:style w:type="character" w:styleId="a6">
    <w:name w:val="Emphasis"/>
    <w:basedOn w:val="a0"/>
    <w:qFormat/>
    <w:rsid w:val="00300FDE"/>
    <w:rPr>
      <w:i/>
      <w:iCs/>
    </w:rPr>
  </w:style>
  <w:style w:type="paragraph" w:customStyle="1" w:styleId="c0">
    <w:name w:val="c0"/>
    <w:basedOn w:val="a"/>
    <w:rsid w:val="00300FD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33778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24E47-AEBE-4F52-95F3-22A0740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5782</Words>
  <Characters>32962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2017-11-28T06:56:00Z</cp:lastPrinted>
  <dcterms:created xsi:type="dcterms:W3CDTF">2017-11-26T11:07:00Z</dcterms:created>
  <dcterms:modified xsi:type="dcterms:W3CDTF">2018-02-27T10:04:00Z</dcterms:modified>
</cp:coreProperties>
</file>